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8A" w:rsidRPr="0016529A" w:rsidRDefault="00337CEC" w:rsidP="008A3305">
      <w:pPr>
        <w:jc w:val="center"/>
        <w:rPr>
          <w:b/>
          <w:sz w:val="24"/>
          <w:szCs w:val="24"/>
          <w:lang w:val="it-IT"/>
        </w:rPr>
      </w:pPr>
      <w:proofErr w:type="spellStart"/>
      <w:r w:rsidRPr="0016529A">
        <w:rPr>
          <w:b/>
          <w:sz w:val="24"/>
          <w:szCs w:val="24"/>
          <w:lang w:val="it-IT"/>
        </w:rPr>
        <w:t>Retrovisi</w:t>
      </w:r>
      <w:r w:rsidR="00FD13ED" w:rsidRPr="0016529A">
        <w:rPr>
          <w:b/>
          <w:sz w:val="24"/>
          <w:szCs w:val="24"/>
          <w:lang w:val="it-IT"/>
        </w:rPr>
        <w:t>oni</w:t>
      </w:r>
      <w:proofErr w:type="spellEnd"/>
      <w:r w:rsidRPr="0016529A">
        <w:rPr>
          <w:b/>
          <w:sz w:val="24"/>
          <w:szCs w:val="24"/>
          <w:lang w:val="it-IT"/>
        </w:rPr>
        <w:t xml:space="preserve"> di un perpetratore a ripetizion</w:t>
      </w:r>
      <w:r w:rsidR="00FD13ED" w:rsidRPr="0016529A">
        <w:rPr>
          <w:b/>
          <w:sz w:val="24"/>
          <w:szCs w:val="24"/>
          <w:lang w:val="it-IT"/>
        </w:rPr>
        <w:t>e</w:t>
      </w:r>
    </w:p>
    <w:p w:rsidR="00337CEC" w:rsidRDefault="00FD13ED" w:rsidP="00F27C9C">
      <w:pPr>
        <w:jc w:val="both"/>
        <w:rPr>
          <w:lang w:val="it-IT"/>
        </w:rPr>
      </w:pPr>
      <w:r>
        <w:rPr>
          <w:lang w:val="it-IT"/>
        </w:rPr>
        <w:t>Riconosco</w:t>
      </w:r>
      <w:r w:rsidR="00337CEC">
        <w:rPr>
          <w:lang w:val="it-IT"/>
        </w:rPr>
        <w:t xml:space="preserve"> come onore non meritato di sal</w:t>
      </w:r>
      <w:r>
        <w:rPr>
          <w:lang w:val="it-IT"/>
        </w:rPr>
        <w:t>ire il podio biennale di cesmar</w:t>
      </w:r>
      <w:r w:rsidR="00337CEC">
        <w:rPr>
          <w:lang w:val="it-IT"/>
        </w:rPr>
        <w:t xml:space="preserve">7 per l’ennesima volta per accontentare gli organizzatori di pronunciare una parola sull’evoluzione del nostro mestiere come protagonista retrovisore malgrado </w:t>
      </w:r>
      <w:r w:rsidR="0016529A">
        <w:rPr>
          <w:lang w:val="it-IT"/>
        </w:rPr>
        <w:t>debba piuttosto rassegnarmi</w:t>
      </w:r>
      <w:r w:rsidR="00337CEC">
        <w:rPr>
          <w:lang w:val="it-IT"/>
        </w:rPr>
        <w:t xml:space="preserve"> col pane del pensionato invece di </w:t>
      </w:r>
      <w:r w:rsidR="006C2237">
        <w:rPr>
          <w:lang w:val="it-IT"/>
        </w:rPr>
        <w:t xml:space="preserve">vendere </w:t>
      </w:r>
      <w:r w:rsidR="003858E8">
        <w:rPr>
          <w:lang w:val="it-IT"/>
        </w:rPr>
        <w:t xml:space="preserve">logori </w:t>
      </w:r>
      <w:r w:rsidR="006C2237">
        <w:rPr>
          <w:lang w:val="it-IT"/>
        </w:rPr>
        <w:t>cappelli.</w:t>
      </w:r>
    </w:p>
    <w:p w:rsidR="006C2237" w:rsidRDefault="006C2237" w:rsidP="00F27C9C">
      <w:pPr>
        <w:jc w:val="both"/>
        <w:rPr>
          <w:lang w:val="it-IT"/>
        </w:rPr>
      </w:pPr>
      <w:r>
        <w:rPr>
          <w:lang w:val="it-IT"/>
        </w:rPr>
        <w:t xml:space="preserve">Francamente non ho il diritto di presentarmi come esempio copiabile di restauratore </w:t>
      </w:r>
      <w:r w:rsidR="003858E8">
        <w:rPr>
          <w:lang w:val="it-IT"/>
        </w:rPr>
        <w:t>rappresentativo</w:t>
      </w:r>
      <w:r>
        <w:rPr>
          <w:lang w:val="it-IT"/>
        </w:rPr>
        <w:t xml:space="preserve">. </w:t>
      </w:r>
      <w:r w:rsidR="008A3305">
        <w:rPr>
          <w:lang w:val="it-IT"/>
        </w:rPr>
        <w:t>Nonostante</w:t>
      </w:r>
      <w:r>
        <w:rPr>
          <w:lang w:val="it-IT"/>
        </w:rPr>
        <w:t xml:space="preserve"> le mie opinioni – la prima</w:t>
      </w:r>
      <w:r w:rsidR="008A3305">
        <w:rPr>
          <w:lang w:val="it-IT"/>
        </w:rPr>
        <w:t>,</w:t>
      </w:r>
      <w:r>
        <w:rPr>
          <w:lang w:val="it-IT"/>
        </w:rPr>
        <w:t xml:space="preserve"> vissut</w:t>
      </w:r>
      <w:r w:rsidR="008A3305">
        <w:rPr>
          <w:lang w:val="it-IT"/>
        </w:rPr>
        <w:t>a</w:t>
      </w:r>
      <w:r>
        <w:rPr>
          <w:lang w:val="it-IT"/>
        </w:rPr>
        <w:t xml:space="preserve"> durante nove estati, che dovrebbe esistere un </w:t>
      </w:r>
      <w:r w:rsidR="00FD13ED">
        <w:rPr>
          <w:lang w:val="it-IT"/>
        </w:rPr>
        <w:t>cosiddetto</w:t>
      </w:r>
      <w:r>
        <w:rPr>
          <w:lang w:val="it-IT"/>
        </w:rPr>
        <w:t xml:space="preserve"> </w:t>
      </w:r>
      <w:r w:rsidRPr="00622801">
        <w:rPr>
          <w:i/>
          <w:lang w:val="it-IT"/>
        </w:rPr>
        <w:t>restauro povero</w:t>
      </w:r>
      <w:r>
        <w:rPr>
          <w:lang w:val="it-IT"/>
        </w:rPr>
        <w:t xml:space="preserve"> con quale si s</w:t>
      </w:r>
      <w:r w:rsidR="00622801">
        <w:rPr>
          <w:lang w:val="it-IT"/>
        </w:rPr>
        <w:t>a</w:t>
      </w:r>
      <w:r>
        <w:rPr>
          <w:lang w:val="it-IT"/>
        </w:rPr>
        <w:t>lverebbe con spirito volontario il lievito della nostra cultura</w:t>
      </w:r>
      <w:r w:rsidR="00622801">
        <w:rPr>
          <w:lang w:val="it-IT"/>
        </w:rPr>
        <w:t>,</w:t>
      </w:r>
      <w:r>
        <w:rPr>
          <w:lang w:val="it-IT"/>
        </w:rPr>
        <w:t xml:space="preserve"> vuol dire l’arte paesana e minore come le chiese di campagna o di castelli in rovina, l’arte </w:t>
      </w:r>
      <w:r w:rsidR="00FD13ED">
        <w:rPr>
          <w:lang w:val="it-IT"/>
        </w:rPr>
        <w:t>superstite</w:t>
      </w:r>
      <w:r>
        <w:rPr>
          <w:lang w:val="it-IT"/>
        </w:rPr>
        <w:t xml:space="preserve"> nei nascondigli delle suburre ecc. con </w:t>
      </w:r>
      <w:r w:rsidR="00FD13ED">
        <w:rPr>
          <w:lang w:val="it-IT"/>
        </w:rPr>
        <w:t>altrettanta cura</w:t>
      </w:r>
      <w:r w:rsidR="00622801">
        <w:rPr>
          <w:lang w:val="it-IT"/>
        </w:rPr>
        <w:t xml:space="preserve"> come le opere di spicco</w:t>
      </w:r>
      <w:r w:rsidR="0071214F">
        <w:rPr>
          <w:lang w:val="it-IT"/>
        </w:rPr>
        <w:t xml:space="preserve"> (quali si nutrono dell’esistenza dei primi)</w:t>
      </w:r>
      <w:r w:rsidR="00622801">
        <w:rPr>
          <w:lang w:val="it-IT"/>
        </w:rPr>
        <w:t xml:space="preserve">, </w:t>
      </w:r>
      <w:proofErr w:type="gramStart"/>
      <w:r w:rsidR="00622801">
        <w:rPr>
          <w:lang w:val="it-IT"/>
        </w:rPr>
        <w:t xml:space="preserve">la </w:t>
      </w:r>
      <w:r w:rsidR="0016529A">
        <w:rPr>
          <w:lang w:val="it-IT"/>
        </w:rPr>
        <w:t>Sistina</w:t>
      </w:r>
      <w:proofErr w:type="gramEnd"/>
      <w:r w:rsidR="00622801">
        <w:rPr>
          <w:lang w:val="it-IT"/>
        </w:rPr>
        <w:t>, la Gioconda o i</w:t>
      </w:r>
      <w:r w:rsidR="00FD13ED">
        <w:rPr>
          <w:lang w:val="it-IT"/>
        </w:rPr>
        <w:t xml:space="preserve"> </w:t>
      </w:r>
      <w:proofErr w:type="spellStart"/>
      <w:r w:rsidR="00FD13ED">
        <w:rPr>
          <w:lang w:val="it-IT"/>
        </w:rPr>
        <w:t>Davidi</w:t>
      </w:r>
      <w:proofErr w:type="spellEnd"/>
      <w:r w:rsidR="00FD13ED">
        <w:rPr>
          <w:lang w:val="it-IT"/>
        </w:rPr>
        <w:t xml:space="preserve"> di certi </w:t>
      </w:r>
      <w:r w:rsidR="0016529A">
        <w:rPr>
          <w:lang w:val="it-IT"/>
        </w:rPr>
        <w:t>capomastri</w:t>
      </w:r>
      <w:r w:rsidR="00FD13ED">
        <w:rPr>
          <w:lang w:val="it-IT"/>
        </w:rPr>
        <w:t xml:space="preserve"> - </w:t>
      </w:r>
      <w:r w:rsidR="00622801">
        <w:rPr>
          <w:lang w:val="it-IT"/>
        </w:rPr>
        <w:t>un’altra</w:t>
      </w:r>
      <w:r w:rsidR="003858E8">
        <w:rPr>
          <w:lang w:val="it-IT"/>
        </w:rPr>
        <w:t>:</w:t>
      </w:r>
      <w:r w:rsidR="00622801">
        <w:rPr>
          <w:lang w:val="it-IT"/>
        </w:rPr>
        <w:t xml:space="preserve"> il </w:t>
      </w:r>
      <w:r w:rsidR="00622801" w:rsidRPr="0071214F">
        <w:rPr>
          <w:i/>
          <w:lang w:val="it-IT"/>
        </w:rPr>
        <w:t>minimo intervento</w:t>
      </w:r>
      <w:r w:rsidR="00622801">
        <w:rPr>
          <w:lang w:val="it-IT"/>
        </w:rPr>
        <w:t xml:space="preserve"> con quale combattevo la foderatura in generale, </w:t>
      </w:r>
      <w:r w:rsidR="003858E8">
        <w:rPr>
          <w:lang w:val="it-IT"/>
        </w:rPr>
        <w:t>calore e</w:t>
      </w:r>
      <w:r w:rsidR="00FD13ED">
        <w:rPr>
          <w:lang w:val="it-IT"/>
        </w:rPr>
        <w:t xml:space="preserve"> </w:t>
      </w:r>
      <w:r w:rsidR="003858E8">
        <w:rPr>
          <w:lang w:val="it-IT"/>
        </w:rPr>
        <w:t xml:space="preserve">pressione, </w:t>
      </w:r>
      <w:r w:rsidR="00FD13ED">
        <w:rPr>
          <w:lang w:val="it-IT"/>
        </w:rPr>
        <w:t xml:space="preserve">la sostituzione dei telai o </w:t>
      </w:r>
      <w:r w:rsidR="00622801">
        <w:rPr>
          <w:lang w:val="it-IT"/>
        </w:rPr>
        <w:t xml:space="preserve">l’abuso della chimica come rischio imprevedibile </w:t>
      </w:r>
      <w:r w:rsidR="0071214F">
        <w:rPr>
          <w:lang w:val="it-IT"/>
        </w:rPr>
        <w:t>–</w:t>
      </w:r>
      <w:r w:rsidR="00622801">
        <w:rPr>
          <w:lang w:val="it-IT"/>
        </w:rPr>
        <w:t xml:space="preserve"> </w:t>
      </w:r>
      <w:r w:rsidR="0071214F">
        <w:rPr>
          <w:lang w:val="it-IT"/>
        </w:rPr>
        <w:t xml:space="preserve">malgrado queste convinzioni mi sono ritirato da </w:t>
      </w:r>
      <w:r w:rsidR="00190967">
        <w:rPr>
          <w:lang w:val="it-IT"/>
        </w:rPr>
        <w:t>parecchio tempo</w:t>
      </w:r>
      <w:r w:rsidR="0071214F">
        <w:rPr>
          <w:lang w:val="it-IT"/>
        </w:rPr>
        <w:t xml:space="preserve"> e clandestinamente per coltivare un </w:t>
      </w:r>
      <w:r w:rsidR="0071214F" w:rsidRPr="0071214F">
        <w:rPr>
          <w:i/>
          <w:lang w:val="it-IT"/>
        </w:rPr>
        <w:t>non intervento</w:t>
      </w:r>
      <w:r w:rsidR="0071214F">
        <w:rPr>
          <w:lang w:val="it-IT"/>
        </w:rPr>
        <w:t xml:space="preserve"> come sia il migliore di tutti, trattando teorie di storia dell’</w:t>
      </w:r>
      <w:proofErr w:type="spellStart"/>
      <w:r w:rsidR="0071214F">
        <w:rPr>
          <w:lang w:val="it-IT"/>
        </w:rPr>
        <w:t>arte…</w:t>
      </w:r>
      <w:proofErr w:type="spellEnd"/>
    </w:p>
    <w:p w:rsidR="003858E8" w:rsidRPr="008365EF" w:rsidRDefault="003858E8" w:rsidP="000F597D">
      <w:pPr>
        <w:pStyle w:val="KeinLeerraum"/>
        <w:rPr>
          <w:b/>
          <w:lang w:val="it-IT"/>
        </w:rPr>
      </w:pPr>
      <w:r w:rsidRPr="00FD13ED">
        <w:rPr>
          <w:b/>
          <w:i/>
          <w:lang w:val="it-IT"/>
        </w:rPr>
        <w:t>Look back in Anger</w:t>
      </w:r>
      <w:r w:rsidRPr="008365EF">
        <w:rPr>
          <w:b/>
          <w:lang w:val="it-IT"/>
        </w:rPr>
        <w:t>, Ricorda con Rabbia</w:t>
      </w:r>
    </w:p>
    <w:p w:rsidR="003858E8" w:rsidRPr="008365EF" w:rsidRDefault="00FD13ED" w:rsidP="00F27C9C">
      <w:pPr>
        <w:pStyle w:val="KeinLeerraum"/>
        <w:jc w:val="both"/>
        <w:rPr>
          <w:lang w:val="it-IT"/>
        </w:rPr>
      </w:pPr>
      <w:r>
        <w:rPr>
          <w:lang w:val="it-IT"/>
        </w:rPr>
        <w:t>-</w:t>
      </w:r>
      <w:r w:rsidR="00F27C9C">
        <w:rPr>
          <w:lang w:val="it-IT"/>
        </w:rPr>
        <w:t xml:space="preserve"> </w:t>
      </w:r>
      <w:r w:rsidR="003858E8" w:rsidRPr="008365EF">
        <w:rPr>
          <w:lang w:val="it-IT"/>
        </w:rPr>
        <w:t xml:space="preserve">È stato lo spettacolo </w:t>
      </w:r>
      <w:r w:rsidR="0016529A" w:rsidRPr="008365EF">
        <w:rPr>
          <w:lang w:val="it-IT"/>
        </w:rPr>
        <w:t>prim</w:t>
      </w:r>
      <w:r w:rsidR="0016529A">
        <w:rPr>
          <w:lang w:val="it-IT"/>
        </w:rPr>
        <w:t>iz</w:t>
      </w:r>
      <w:r w:rsidR="0016529A" w:rsidRPr="008365EF">
        <w:rPr>
          <w:lang w:val="it-IT"/>
        </w:rPr>
        <w:t>ia</w:t>
      </w:r>
      <w:r w:rsidR="003858E8" w:rsidRPr="008365EF">
        <w:rPr>
          <w:lang w:val="it-IT"/>
        </w:rPr>
        <w:t xml:space="preserve"> del drammatico John </w:t>
      </w:r>
      <w:proofErr w:type="spellStart"/>
      <w:r w:rsidR="003858E8" w:rsidRPr="008365EF">
        <w:rPr>
          <w:lang w:val="it-IT"/>
        </w:rPr>
        <w:t>Osborne</w:t>
      </w:r>
      <w:proofErr w:type="spellEnd"/>
      <w:r w:rsidR="003858E8" w:rsidRPr="008365EF">
        <w:rPr>
          <w:lang w:val="it-IT"/>
        </w:rPr>
        <w:t xml:space="preserve">, quel prototipo </w:t>
      </w:r>
      <w:proofErr w:type="gramStart"/>
      <w:r>
        <w:rPr>
          <w:lang w:val="it-IT"/>
        </w:rPr>
        <w:t>d</w:t>
      </w:r>
      <w:r w:rsidR="003858E8" w:rsidRPr="008365EF">
        <w:rPr>
          <w:lang w:val="it-IT"/>
        </w:rPr>
        <w:t xml:space="preserve">el </w:t>
      </w:r>
      <w:proofErr w:type="spellStart"/>
      <w:proofErr w:type="gramEnd"/>
      <w:r w:rsidR="003858E8" w:rsidRPr="00FD13ED">
        <w:rPr>
          <w:i/>
          <w:lang w:val="it-IT"/>
        </w:rPr>
        <w:t>angry</w:t>
      </w:r>
      <w:proofErr w:type="spellEnd"/>
      <w:r w:rsidR="003858E8" w:rsidRPr="00FD13ED">
        <w:rPr>
          <w:i/>
          <w:lang w:val="it-IT"/>
        </w:rPr>
        <w:t xml:space="preserve"> </w:t>
      </w:r>
      <w:proofErr w:type="spellStart"/>
      <w:r w:rsidR="003858E8" w:rsidRPr="00FD13ED">
        <w:rPr>
          <w:i/>
          <w:lang w:val="it-IT"/>
        </w:rPr>
        <w:t>joung</w:t>
      </w:r>
      <w:proofErr w:type="spellEnd"/>
      <w:r w:rsidR="003858E8" w:rsidRPr="00FD13ED">
        <w:rPr>
          <w:i/>
          <w:lang w:val="it-IT"/>
        </w:rPr>
        <w:t xml:space="preserve"> man </w:t>
      </w:r>
      <w:r w:rsidR="003858E8" w:rsidRPr="008365EF">
        <w:rPr>
          <w:lang w:val="it-IT"/>
        </w:rPr>
        <w:t xml:space="preserve">o dei giovani </w:t>
      </w:r>
      <w:r w:rsidR="00190967" w:rsidRPr="008365EF">
        <w:rPr>
          <w:lang w:val="it-IT"/>
        </w:rPr>
        <w:t>arrabbiati</w:t>
      </w:r>
      <w:r w:rsidR="003858E8" w:rsidRPr="008365EF">
        <w:rPr>
          <w:lang w:val="it-IT"/>
        </w:rPr>
        <w:t xml:space="preserve"> del tempo dopoguerra, rappresentato per la prima volta a Londra nel 1956, meritando la critica del </w:t>
      </w:r>
      <w:proofErr w:type="spellStart"/>
      <w:r w:rsidR="003858E8" w:rsidRPr="008365EF">
        <w:rPr>
          <w:lang w:val="it-IT"/>
        </w:rPr>
        <w:t>Daily</w:t>
      </w:r>
      <w:proofErr w:type="spellEnd"/>
      <w:r w:rsidR="003858E8" w:rsidRPr="008365EF">
        <w:rPr>
          <w:lang w:val="it-IT"/>
        </w:rPr>
        <w:t xml:space="preserve"> Express, essendo “impressionando, </w:t>
      </w:r>
      <w:r w:rsidR="00190967" w:rsidRPr="008365EF">
        <w:rPr>
          <w:lang w:val="it-IT"/>
        </w:rPr>
        <w:t>arrabbiato</w:t>
      </w:r>
      <w:r w:rsidR="003858E8" w:rsidRPr="008365EF">
        <w:rPr>
          <w:lang w:val="it-IT"/>
        </w:rPr>
        <w:t>, febbrile, indisciplinato e</w:t>
      </w:r>
      <w:r w:rsidR="003853DD" w:rsidRPr="008365EF">
        <w:rPr>
          <w:lang w:val="it-IT"/>
        </w:rPr>
        <w:t xml:space="preserve"> prima del tutto giovane”.</w:t>
      </w:r>
    </w:p>
    <w:p w:rsidR="003853DD" w:rsidRPr="008365EF" w:rsidRDefault="003853DD" w:rsidP="00F27C9C">
      <w:pPr>
        <w:pStyle w:val="KeinLeerraum"/>
        <w:jc w:val="both"/>
        <w:rPr>
          <w:lang w:val="it-IT"/>
        </w:rPr>
      </w:pPr>
      <w:r w:rsidRPr="008365EF">
        <w:rPr>
          <w:lang w:val="it-IT"/>
        </w:rPr>
        <w:t xml:space="preserve">Nel 1956 ero ancora scolaro </w:t>
      </w:r>
      <w:r w:rsidR="00190967" w:rsidRPr="008365EF">
        <w:rPr>
          <w:lang w:val="it-IT"/>
        </w:rPr>
        <w:t>irrequieto</w:t>
      </w:r>
      <w:r w:rsidRPr="008365EF">
        <w:rPr>
          <w:lang w:val="it-IT"/>
        </w:rPr>
        <w:t xml:space="preserve"> e intraprendente </w:t>
      </w:r>
      <w:r w:rsidR="000F597D" w:rsidRPr="008365EF">
        <w:rPr>
          <w:lang w:val="it-IT"/>
        </w:rPr>
        <w:t>nell’</w:t>
      </w:r>
      <w:r w:rsidRPr="008365EF">
        <w:rPr>
          <w:lang w:val="it-IT"/>
        </w:rPr>
        <w:t>idillica elvetica Lucerna, ma già dal 1963 dopo un congedo d’</w:t>
      </w:r>
      <w:r w:rsidR="00190967" w:rsidRPr="008365EF">
        <w:rPr>
          <w:lang w:val="it-IT"/>
        </w:rPr>
        <w:t>improvviso</w:t>
      </w:r>
      <w:r w:rsidRPr="008365EF">
        <w:rPr>
          <w:lang w:val="it-IT"/>
        </w:rPr>
        <w:t xml:space="preserve"> di una carriera artistica finivo nell’istituto </w:t>
      </w:r>
      <w:r w:rsidR="00FD13ED">
        <w:rPr>
          <w:lang w:val="it-IT"/>
        </w:rPr>
        <w:t>C</w:t>
      </w:r>
      <w:r w:rsidRPr="008365EF">
        <w:rPr>
          <w:lang w:val="it-IT"/>
        </w:rPr>
        <w:t xml:space="preserve">entrale del </w:t>
      </w:r>
      <w:r w:rsidR="00FD13ED" w:rsidRPr="008365EF">
        <w:rPr>
          <w:lang w:val="it-IT"/>
        </w:rPr>
        <w:t>Restauro</w:t>
      </w:r>
      <w:r w:rsidRPr="008365EF">
        <w:rPr>
          <w:lang w:val="it-IT"/>
        </w:rPr>
        <w:t xml:space="preserve"> di Roma per iniziare accanto alla storia dell’arte uno studio di conservazione e restauro.</w:t>
      </w:r>
    </w:p>
    <w:p w:rsidR="003853DD" w:rsidRPr="008365EF" w:rsidRDefault="003853DD" w:rsidP="00F27C9C">
      <w:pPr>
        <w:pStyle w:val="KeinLeerraum"/>
        <w:jc w:val="both"/>
        <w:rPr>
          <w:lang w:val="it-IT"/>
        </w:rPr>
      </w:pPr>
      <w:r w:rsidRPr="008365EF">
        <w:rPr>
          <w:lang w:val="it-IT"/>
        </w:rPr>
        <w:t xml:space="preserve">Che i miei sentimenti estetici non corrispondevano </w:t>
      </w:r>
      <w:r w:rsidR="0077277C" w:rsidRPr="008365EF">
        <w:rPr>
          <w:lang w:val="it-IT"/>
        </w:rPr>
        <w:t xml:space="preserve">all’opinione generale si </w:t>
      </w:r>
      <w:r w:rsidR="00FD13ED" w:rsidRPr="008365EF">
        <w:rPr>
          <w:lang w:val="it-IT"/>
        </w:rPr>
        <w:t>era</w:t>
      </w:r>
      <w:r w:rsidR="0077277C" w:rsidRPr="008365EF">
        <w:rPr>
          <w:lang w:val="it-IT"/>
        </w:rPr>
        <w:t xml:space="preserve"> forse già manifestato </w:t>
      </w:r>
      <w:r w:rsidR="00FD13ED" w:rsidRPr="008365EF">
        <w:rPr>
          <w:lang w:val="it-IT"/>
        </w:rPr>
        <w:t>all’</w:t>
      </w:r>
      <w:r w:rsidR="0077277C" w:rsidRPr="008365EF">
        <w:rPr>
          <w:lang w:val="it-IT"/>
        </w:rPr>
        <w:t xml:space="preserve">età di tre anni, quando come </w:t>
      </w:r>
      <w:r w:rsidR="000F597D" w:rsidRPr="008365EF">
        <w:rPr>
          <w:lang w:val="it-IT"/>
        </w:rPr>
        <w:t>profugo</w:t>
      </w:r>
      <w:r w:rsidR="0077277C" w:rsidRPr="008365EF">
        <w:rPr>
          <w:lang w:val="it-IT"/>
        </w:rPr>
        <w:t xml:space="preserve"> </w:t>
      </w:r>
      <w:r w:rsidR="00FD13ED" w:rsidRPr="008365EF">
        <w:rPr>
          <w:lang w:val="it-IT"/>
        </w:rPr>
        <w:t>dall’</w:t>
      </w:r>
      <w:r w:rsidR="0077277C" w:rsidRPr="008365EF">
        <w:rPr>
          <w:lang w:val="it-IT"/>
        </w:rPr>
        <w:t>occupata Silesia fu portato in Svizzera dalla madre, fermandomi alla stazione bombardata di Monaco di Baviera. “Mamma</w:t>
      </w:r>
      <w:r w:rsidR="000F597D" w:rsidRPr="008365EF">
        <w:rPr>
          <w:lang w:val="it-IT"/>
        </w:rPr>
        <w:t>!</w:t>
      </w:r>
      <w:r w:rsidR="0077277C" w:rsidRPr="008365EF">
        <w:rPr>
          <w:lang w:val="it-IT"/>
        </w:rPr>
        <w:t xml:space="preserve">“, gridavo, “guarda: tutte quelle case rovinate! </w:t>
      </w:r>
      <w:proofErr w:type="gramStart"/>
      <w:r w:rsidR="0077277C" w:rsidRPr="00FD13ED">
        <w:rPr>
          <w:i/>
          <w:lang w:val="it-IT"/>
        </w:rPr>
        <w:t>Che belle</w:t>
      </w:r>
      <w:r w:rsidR="0077277C" w:rsidRPr="008365EF">
        <w:rPr>
          <w:lang w:val="it-IT"/>
        </w:rPr>
        <w:t>!”</w:t>
      </w:r>
      <w:r w:rsidR="0016529A">
        <w:rPr>
          <w:lang w:val="it-IT"/>
        </w:rPr>
        <w:t>- f</w:t>
      </w:r>
      <w:r w:rsidR="0077277C" w:rsidRPr="008365EF">
        <w:rPr>
          <w:lang w:val="it-IT"/>
        </w:rPr>
        <w:t xml:space="preserve">orse </w:t>
      </w:r>
      <w:r w:rsidR="0077277C" w:rsidRPr="00FD13ED">
        <w:rPr>
          <w:i/>
          <w:lang w:val="it-IT"/>
        </w:rPr>
        <w:t>in nuce</w:t>
      </w:r>
      <w:r w:rsidR="0077277C" w:rsidRPr="008365EF">
        <w:rPr>
          <w:lang w:val="it-IT"/>
        </w:rPr>
        <w:t xml:space="preserve"> un segno precoce della teoria </w:t>
      </w:r>
      <w:r w:rsidR="000F597D" w:rsidRPr="008365EF">
        <w:rPr>
          <w:lang w:val="it-IT"/>
        </w:rPr>
        <w:t xml:space="preserve">futura </w:t>
      </w:r>
      <w:r w:rsidR="0077277C" w:rsidRPr="008365EF">
        <w:rPr>
          <w:lang w:val="it-IT"/>
        </w:rPr>
        <w:t>del minimo intervento?</w:t>
      </w:r>
      <w:proofErr w:type="gramEnd"/>
    </w:p>
    <w:p w:rsidR="000F597D" w:rsidRDefault="000F597D" w:rsidP="00F27C9C">
      <w:pPr>
        <w:pStyle w:val="KeinLeerraum"/>
        <w:jc w:val="both"/>
        <w:rPr>
          <w:lang w:val="it-IT"/>
        </w:rPr>
      </w:pPr>
    </w:p>
    <w:p w:rsidR="00DA18BB" w:rsidRDefault="0016529A" w:rsidP="00DA18BB">
      <w:pPr>
        <w:pStyle w:val="KeinLeerraum"/>
        <w:jc w:val="both"/>
        <w:rPr>
          <w:lang w:val="it-IT"/>
        </w:rPr>
      </w:pPr>
      <w:r w:rsidRPr="0077277C">
        <w:rPr>
          <w:lang w:val="it-IT"/>
        </w:rPr>
        <w:t>L’</w:t>
      </w:r>
      <w:proofErr w:type="spellStart"/>
      <w:r w:rsidR="0077277C" w:rsidRPr="000F597D">
        <w:rPr>
          <w:i/>
          <w:lang w:val="it-IT"/>
        </w:rPr>
        <w:t>angry</w:t>
      </w:r>
      <w:proofErr w:type="spellEnd"/>
      <w:r w:rsidR="0077277C" w:rsidRPr="000F597D">
        <w:rPr>
          <w:i/>
          <w:lang w:val="it-IT"/>
        </w:rPr>
        <w:t xml:space="preserve"> </w:t>
      </w:r>
      <w:proofErr w:type="spellStart"/>
      <w:r w:rsidR="0077277C" w:rsidRPr="000F597D">
        <w:rPr>
          <w:i/>
          <w:lang w:val="it-IT"/>
        </w:rPr>
        <w:t>young</w:t>
      </w:r>
      <w:proofErr w:type="spellEnd"/>
      <w:r w:rsidR="0077277C" w:rsidRPr="000F597D">
        <w:rPr>
          <w:i/>
          <w:lang w:val="it-IT"/>
        </w:rPr>
        <w:t xml:space="preserve"> man</w:t>
      </w:r>
      <w:r w:rsidR="0077277C" w:rsidRPr="0077277C">
        <w:rPr>
          <w:lang w:val="it-IT"/>
        </w:rPr>
        <w:t xml:space="preserve"> </w:t>
      </w:r>
      <w:r>
        <w:rPr>
          <w:lang w:val="it-IT"/>
        </w:rPr>
        <w:t>nell’</w:t>
      </w:r>
      <w:r w:rsidR="00FD13ED">
        <w:rPr>
          <w:lang w:val="it-IT"/>
        </w:rPr>
        <w:t xml:space="preserve">ICR di </w:t>
      </w:r>
      <w:r w:rsidR="0077277C" w:rsidRPr="0077277C">
        <w:rPr>
          <w:lang w:val="it-IT"/>
        </w:rPr>
        <w:t xml:space="preserve">Roma </w:t>
      </w:r>
      <w:r w:rsidRPr="0077277C">
        <w:rPr>
          <w:lang w:val="it-IT"/>
        </w:rPr>
        <w:t>non godeva per nulla</w:t>
      </w:r>
      <w:r w:rsidR="0077277C" w:rsidRPr="0077277C">
        <w:rPr>
          <w:lang w:val="it-IT"/>
        </w:rPr>
        <w:t xml:space="preserve"> le tecniche, principia e metodi</w:t>
      </w:r>
      <w:r w:rsidR="004E4E1E">
        <w:rPr>
          <w:lang w:val="it-IT"/>
        </w:rPr>
        <w:t xml:space="preserve"> rimandando </w:t>
      </w:r>
      <w:r w:rsidR="00DA18BB">
        <w:rPr>
          <w:lang w:val="it-IT"/>
        </w:rPr>
        <w:t xml:space="preserve">ancora </w:t>
      </w:r>
      <w:r w:rsidR="004E4E1E">
        <w:rPr>
          <w:lang w:val="it-IT"/>
        </w:rPr>
        <w:t>a Secco Suardo o Piva o</w:t>
      </w:r>
      <w:r w:rsidR="00DA18BB">
        <w:rPr>
          <w:lang w:val="it-IT"/>
        </w:rPr>
        <w:t xml:space="preserve"> il trattamento degli allievi come bambini d</w:t>
      </w:r>
      <w:r w:rsidR="000F597D">
        <w:rPr>
          <w:lang w:val="it-IT"/>
        </w:rPr>
        <w:t>’</w:t>
      </w:r>
      <w:r w:rsidR="00DA18BB">
        <w:rPr>
          <w:lang w:val="it-IT"/>
        </w:rPr>
        <w:t xml:space="preserve">asilo nido (la biochimica dottoressa Giacobini ci buttava fuori classe per un sorriso) mentre le ricerche vere erano </w:t>
      </w:r>
      <w:r w:rsidR="00DA18BB" w:rsidRPr="000F597D">
        <w:rPr>
          <w:i/>
          <w:lang w:val="it-IT"/>
        </w:rPr>
        <w:t>tabu</w:t>
      </w:r>
      <w:r w:rsidR="00DA18BB">
        <w:rPr>
          <w:lang w:val="it-IT"/>
        </w:rPr>
        <w:t xml:space="preserve"> al corpo degli studenti. Così esperimentavo per conto mio </w:t>
      </w:r>
      <w:r w:rsidR="00FD13ED">
        <w:rPr>
          <w:lang w:val="it-IT"/>
        </w:rPr>
        <w:t>tecniche</w:t>
      </w:r>
      <w:r w:rsidR="00DA18BB">
        <w:rPr>
          <w:lang w:val="it-IT"/>
        </w:rPr>
        <w:t xml:space="preserve"> alternative</w:t>
      </w:r>
      <w:r w:rsidR="00FD13ED">
        <w:rPr>
          <w:lang w:val="it-IT"/>
        </w:rPr>
        <w:t>,</w:t>
      </w:r>
      <w:r w:rsidR="00DA18BB">
        <w:rPr>
          <w:lang w:val="it-IT"/>
        </w:rPr>
        <w:t xml:space="preserve"> anche se erronee</w:t>
      </w:r>
      <w:r w:rsidR="000F597D">
        <w:rPr>
          <w:lang w:val="it-IT"/>
        </w:rPr>
        <w:t>,</w:t>
      </w:r>
      <w:r w:rsidR="00DA18BB">
        <w:rPr>
          <w:lang w:val="it-IT"/>
        </w:rPr>
        <w:t xml:space="preserve"> come la foderatura a cera</w:t>
      </w:r>
      <w:r w:rsidR="000F597D">
        <w:rPr>
          <w:lang w:val="it-IT"/>
        </w:rPr>
        <w:t>;</w:t>
      </w:r>
      <w:r w:rsidR="00DA18BB">
        <w:rPr>
          <w:lang w:val="it-IT"/>
        </w:rPr>
        <w:t xml:space="preserve"> visitavo le corifee del mestiere come </w:t>
      </w:r>
      <w:proofErr w:type="spellStart"/>
      <w:r w:rsidR="00DA18BB" w:rsidRPr="00DA18BB">
        <w:rPr>
          <w:lang w:val="it-IT"/>
        </w:rPr>
        <w:t>Coremans</w:t>
      </w:r>
      <w:proofErr w:type="spellEnd"/>
      <w:r w:rsidR="00DA18BB" w:rsidRPr="00DA18BB">
        <w:rPr>
          <w:lang w:val="it-IT"/>
        </w:rPr>
        <w:t xml:space="preserve">, </w:t>
      </w:r>
      <w:proofErr w:type="spellStart"/>
      <w:r w:rsidR="00DA18BB" w:rsidRPr="00DA18BB">
        <w:rPr>
          <w:lang w:val="it-IT"/>
        </w:rPr>
        <w:t>Ruhemann</w:t>
      </w:r>
      <w:proofErr w:type="spellEnd"/>
      <w:r w:rsidR="00DA18BB" w:rsidRPr="00DA18BB">
        <w:rPr>
          <w:lang w:val="it-IT"/>
        </w:rPr>
        <w:t xml:space="preserve">, </w:t>
      </w:r>
      <w:proofErr w:type="spellStart"/>
      <w:r w:rsidR="00DA18BB" w:rsidRPr="00DA18BB">
        <w:rPr>
          <w:lang w:val="it-IT"/>
        </w:rPr>
        <w:t>Rees</w:t>
      </w:r>
      <w:proofErr w:type="spellEnd"/>
      <w:r w:rsidR="00DA18BB" w:rsidRPr="00DA18BB">
        <w:rPr>
          <w:lang w:val="it-IT"/>
        </w:rPr>
        <w:t xml:space="preserve"> Jones, </w:t>
      </w:r>
      <w:proofErr w:type="spellStart"/>
      <w:r w:rsidR="00DA18BB" w:rsidRPr="00DA18BB">
        <w:rPr>
          <w:lang w:val="it-IT"/>
        </w:rPr>
        <w:t>Straub</w:t>
      </w:r>
      <w:proofErr w:type="spellEnd"/>
      <w:r w:rsidR="00DA18BB" w:rsidRPr="00DA18BB">
        <w:rPr>
          <w:lang w:val="it-IT"/>
        </w:rPr>
        <w:t xml:space="preserve">, </w:t>
      </w:r>
      <w:proofErr w:type="spellStart"/>
      <w:r w:rsidR="00DA18BB" w:rsidRPr="00DA18BB">
        <w:rPr>
          <w:lang w:val="it-IT"/>
        </w:rPr>
        <w:t>Brachert</w:t>
      </w:r>
      <w:proofErr w:type="spellEnd"/>
      <w:r w:rsidR="00DA18BB" w:rsidRPr="00DA18BB">
        <w:rPr>
          <w:lang w:val="it-IT"/>
        </w:rPr>
        <w:t xml:space="preserve">, </w:t>
      </w:r>
      <w:proofErr w:type="spellStart"/>
      <w:r w:rsidR="00DA18BB" w:rsidRPr="00DA18BB">
        <w:rPr>
          <w:lang w:val="it-IT"/>
        </w:rPr>
        <w:t>Althöfer</w:t>
      </w:r>
      <w:proofErr w:type="spellEnd"/>
      <w:r w:rsidR="00DA18BB" w:rsidRPr="00DA18BB">
        <w:rPr>
          <w:lang w:val="it-IT"/>
        </w:rPr>
        <w:t xml:space="preserve">, v. </w:t>
      </w:r>
      <w:proofErr w:type="spellStart"/>
      <w:r w:rsidR="00DA18BB" w:rsidRPr="00DA18BB">
        <w:rPr>
          <w:lang w:val="it-IT"/>
        </w:rPr>
        <w:t>Sonnenburg</w:t>
      </w:r>
      <w:proofErr w:type="spellEnd"/>
      <w:r w:rsidR="00DA18BB" w:rsidRPr="00DA18BB">
        <w:rPr>
          <w:lang w:val="it-IT"/>
        </w:rPr>
        <w:t xml:space="preserve">, </w:t>
      </w:r>
      <w:proofErr w:type="spellStart"/>
      <w:r w:rsidR="00DA18BB" w:rsidRPr="00DA18BB">
        <w:rPr>
          <w:lang w:val="it-IT"/>
        </w:rPr>
        <w:t>Kühn</w:t>
      </w:r>
      <w:proofErr w:type="spellEnd"/>
      <w:proofErr w:type="gramStart"/>
      <w:r w:rsidR="00DA18BB" w:rsidRPr="00DA18BB">
        <w:rPr>
          <w:lang w:val="it-IT"/>
        </w:rPr>
        <w:t xml:space="preserve">  </w:t>
      </w:r>
      <w:proofErr w:type="gramEnd"/>
      <w:r w:rsidR="00DA18BB">
        <w:rPr>
          <w:lang w:val="it-IT"/>
        </w:rPr>
        <w:t>ed altri</w:t>
      </w:r>
      <w:r w:rsidR="000F597D">
        <w:rPr>
          <w:lang w:val="it-IT"/>
        </w:rPr>
        <w:t>,</w:t>
      </w:r>
      <w:r w:rsidR="00DA18BB" w:rsidRPr="00DA18BB">
        <w:rPr>
          <w:lang w:val="it-IT"/>
        </w:rPr>
        <w:t xml:space="preserve"> </w:t>
      </w:r>
      <w:r w:rsidR="00DA18BB">
        <w:rPr>
          <w:lang w:val="it-IT"/>
        </w:rPr>
        <w:t xml:space="preserve">stringevo amicizia con </w:t>
      </w:r>
      <w:r w:rsidR="00FD13ED">
        <w:rPr>
          <w:lang w:val="it-IT"/>
        </w:rPr>
        <w:t>spiriti</w:t>
      </w:r>
      <w:r w:rsidR="00DA18BB">
        <w:rPr>
          <w:lang w:val="it-IT"/>
        </w:rPr>
        <w:t xml:space="preserve"> critici</w:t>
      </w:r>
      <w:r w:rsidR="00DA18BB" w:rsidRPr="00DA18BB">
        <w:rPr>
          <w:lang w:val="it-IT"/>
        </w:rPr>
        <w:t xml:space="preserve"> </w:t>
      </w:r>
      <w:r w:rsidR="00DA18BB">
        <w:rPr>
          <w:lang w:val="it-IT"/>
        </w:rPr>
        <w:t>come</w:t>
      </w:r>
      <w:r w:rsidR="00DA18BB" w:rsidRPr="00DA18BB">
        <w:rPr>
          <w:lang w:val="it-IT"/>
        </w:rPr>
        <w:t xml:space="preserve"> </w:t>
      </w:r>
      <w:r w:rsidR="00DA18BB">
        <w:rPr>
          <w:lang w:val="it-IT"/>
        </w:rPr>
        <w:t>Hans</w:t>
      </w:r>
      <w:r w:rsidR="00DA18BB" w:rsidRPr="00DA18BB">
        <w:rPr>
          <w:lang w:val="it-IT"/>
        </w:rPr>
        <w:t xml:space="preserve"> </w:t>
      </w:r>
      <w:proofErr w:type="spellStart"/>
      <w:r w:rsidR="00DA18BB" w:rsidRPr="00DA18BB">
        <w:rPr>
          <w:lang w:val="it-IT"/>
        </w:rPr>
        <w:t>Brammer</w:t>
      </w:r>
      <w:proofErr w:type="spellEnd"/>
      <w:r w:rsidR="00DA18BB" w:rsidRPr="00DA18BB">
        <w:rPr>
          <w:lang w:val="it-IT"/>
        </w:rPr>
        <w:t xml:space="preserve"> </w:t>
      </w:r>
      <w:r w:rsidR="00E4762D">
        <w:rPr>
          <w:lang w:val="it-IT"/>
        </w:rPr>
        <w:t xml:space="preserve">o </w:t>
      </w:r>
      <w:proofErr w:type="spellStart"/>
      <w:r w:rsidR="00E4762D">
        <w:rPr>
          <w:lang w:val="it-IT"/>
        </w:rPr>
        <w:t>Winfried</w:t>
      </w:r>
      <w:proofErr w:type="spellEnd"/>
      <w:r w:rsidR="00DA18BB" w:rsidRPr="00DA18BB">
        <w:rPr>
          <w:lang w:val="it-IT"/>
        </w:rPr>
        <w:t xml:space="preserve"> </w:t>
      </w:r>
      <w:proofErr w:type="spellStart"/>
      <w:r w:rsidR="00DA18BB" w:rsidRPr="00DA18BB">
        <w:rPr>
          <w:lang w:val="it-IT"/>
        </w:rPr>
        <w:t>Heiber</w:t>
      </w:r>
      <w:proofErr w:type="spellEnd"/>
      <w:r w:rsidR="00DA18BB" w:rsidRPr="00DA18BB">
        <w:rPr>
          <w:lang w:val="it-IT"/>
        </w:rPr>
        <w:t xml:space="preserve">, </w:t>
      </w:r>
      <w:r w:rsidR="00E4762D">
        <w:rPr>
          <w:lang w:val="it-IT"/>
        </w:rPr>
        <w:t xml:space="preserve">o </w:t>
      </w:r>
      <w:r w:rsidR="000F597D">
        <w:rPr>
          <w:lang w:val="it-IT"/>
        </w:rPr>
        <w:t xml:space="preserve">un </w:t>
      </w:r>
      <w:r w:rsidR="00E4762D">
        <w:rPr>
          <w:lang w:val="it-IT"/>
        </w:rPr>
        <w:t>inventor</w:t>
      </w:r>
      <w:r w:rsidR="000F597D">
        <w:rPr>
          <w:lang w:val="it-IT"/>
        </w:rPr>
        <w:t>e</w:t>
      </w:r>
      <w:r w:rsidR="00E4762D">
        <w:rPr>
          <w:lang w:val="it-IT"/>
        </w:rPr>
        <w:t xml:space="preserve"> come Franco</w:t>
      </w:r>
      <w:r w:rsidR="00DA18BB" w:rsidRPr="00DA18BB">
        <w:rPr>
          <w:lang w:val="it-IT"/>
        </w:rPr>
        <w:t xml:space="preserve"> </w:t>
      </w:r>
      <w:proofErr w:type="spellStart"/>
      <w:r w:rsidR="00DA18BB" w:rsidRPr="00DA18BB">
        <w:rPr>
          <w:lang w:val="it-IT"/>
        </w:rPr>
        <w:t>Rigamonti</w:t>
      </w:r>
      <w:proofErr w:type="spellEnd"/>
      <w:r w:rsidR="000F597D">
        <w:rPr>
          <w:lang w:val="it-IT"/>
        </w:rPr>
        <w:t>;</w:t>
      </w:r>
      <w:r w:rsidR="00DA18BB" w:rsidRPr="00DA18BB">
        <w:rPr>
          <w:lang w:val="it-IT"/>
        </w:rPr>
        <w:t xml:space="preserve"> </w:t>
      </w:r>
      <w:r w:rsidR="00E4762D">
        <w:rPr>
          <w:lang w:val="it-IT"/>
        </w:rPr>
        <w:t>se non querelavo con Gustav</w:t>
      </w:r>
      <w:r w:rsidR="00DA18BB" w:rsidRPr="00DA18BB">
        <w:rPr>
          <w:lang w:val="it-IT"/>
        </w:rPr>
        <w:t xml:space="preserve"> Berger </w:t>
      </w:r>
      <w:r w:rsidR="00E4762D">
        <w:rPr>
          <w:lang w:val="it-IT"/>
        </w:rPr>
        <w:t>sui prodotti BEVA</w:t>
      </w:r>
      <w:r w:rsidR="00DA18BB" w:rsidRPr="00DA18BB">
        <w:rPr>
          <w:lang w:val="it-IT"/>
        </w:rPr>
        <w:t>.</w:t>
      </w:r>
    </w:p>
    <w:p w:rsidR="000F597D" w:rsidRDefault="000F597D" w:rsidP="00DA18BB">
      <w:pPr>
        <w:pStyle w:val="KeinLeerraum"/>
        <w:jc w:val="both"/>
        <w:rPr>
          <w:lang w:val="it-IT"/>
        </w:rPr>
      </w:pPr>
    </w:p>
    <w:p w:rsidR="00E4762D" w:rsidRDefault="00E4762D" w:rsidP="00DA18BB">
      <w:pPr>
        <w:pStyle w:val="KeinLeerraum"/>
        <w:jc w:val="both"/>
        <w:rPr>
          <w:lang w:val="it-IT"/>
        </w:rPr>
      </w:pPr>
      <w:r>
        <w:rPr>
          <w:lang w:val="it-IT"/>
        </w:rPr>
        <w:t>Lo studio do</w:t>
      </w:r>
      <w:r w:rsidR="00A06CA8">
        <w:rPr>
          <w:lang w:val="it-IT"/>
        </w:rPr>
        <w:t>pp</w:t>
      </w:r>
      <w:r>
        <w:rPr>
          <w:lang w:val="it-IT"/>
        </w:rPr>
        <w:t>io era fuori regola</w:t>
      </w:r>
      <w:r w:rsidR="00FD13ED">
        <w:rPr>
          <w:lang w:val="it-IT"/>
        </w:rPr>
        <w:t>,</w:t>
      </w:r>
      <w:r>
        <w:rPr>
          <w:lang w:val="it-IT"/>
        </w:rPr>
        <w:t xml:space="preserve"> ma mi meritava dopo diploma e dottorato subito il posto di capo restauratore del museo </w:t>
      </w: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belle arti a Berna nel 1970</w:t>
      </w:r>
      <w:r w:rsidR="00A06CA8">
        <w:rPr>
          <w:lang w:val="it-IT"/>
        </w:rPr>
        <w:t>,</w:t>
      </w:r>
      <w:r>
        <w:rPr>
          <w:lang w:val="it-IT"/>
        </w:rPr>
        <w:t xml:space="preserve"> garantendomi la libera istruzione di allievi</w:t>
      </w:r>
      <w:r w:rsidR="00A06CA8">
        <w:rPr>
          <w:lang w:val="it-IT"/>
        </w:rPr>
        <w:t>,</w:t>
      </w:r>
      <w:r>
        <w:rPr>
          <w:lang w:val="it-IT"/>
        </w:rPr>
        <w:t xml:space="preserve"> la fondazione dell’associazione SKR dei Restauratori svizzeri e della prima scuola poi universitaria per la conservazione e del restauro a Berna.</w:t>
      </w:r>
    </w:p>
    <w:p w:rsidR="00A06CA8" w:rsidRDefault="00A06CA8" w:rsidP="00E4762D">
      <w:pPr>
        <w:pStyle w:val="KeinLeerraum"/>
        <w:jc w:val="both"/>
        <w:rPr>
          <w:lang w:val="it-IT"/>
        </w:rPr>
      </w:pPr>
    </w:p>
    <w:p w:rsidR="00A06CA8" w:rsidRPr="00A06CA8" w:rsidRDefault="00A06CA8" w:rsidP="00E4762D">
      <w:pPr>
        <w:pStyle w:val="KeinLeerraum"/>
        <w:jc w:val="both"/>
        <w:rPr>
          <w:b/>
          <w:lang w:val="it-IT"/>
        </w:rPr>
      </w:pPr>
      <w:r w:rsidRPr="00A06CA8">
        <w:rPr>
          <w:b/>
          <w:lang w:val="it-IT"/>
        </w:rPr>
        <w:t>Il cambio dell’immagine del mestiere</w:t>
      </w:r>
    </w:p>
    <w:p w:rsidR="0077277C" w:rsidRDefault="00E4762D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Nella </w:t>
      </w:r>
      <w:proofErr w:type="spellStart"/>
      <w:r w:rsidR="00190967">
        <w:rPr>
          <w:lang w:val="it-IT"/>
        </w:rPr>
        <w:t>retro</w:t>
      </w:r>
      <w:r>
        <w:rPr>
          <w:lang w:val="it-IT"/>
        </w:rPr>
        <w:t>visione</w:t>
      </w:r>
      <w:proofErr w:type="spellEnd"/>
      <w:r>
        <w:rPr>
          <w:lang w:val="it-IT"/>
        </w:rPr>
        <w:t xml:space="preserve"> dei </w:t>
      </w:r>
      <w:r w:rsidR="00221ADE">
        <w:rPr>
          <w:lang w:val="it-IT"/>
        </w:rPr>
        <w:t>sedici</w:t>
      </w:r>
      <w:r>
        <w:rPr>
          <w:lang w:val="it-IT"/>
        </w:rPr>
        <w:t xml:space="preserve"> anni di lavoro </w:t>
      </w:r>
      <w:r w:rsidR="0016529A">
        <w:rPr>
          <w:lang w:val="it-IT"/>
        </w:rPr>
        <w:t>di museo</w:t>
      </w:r>
      <w:r>
        <w:rPr>
          <w:lang w:val="it-IT"/>
        </w:rPr>
        <w:t xml:space="preserve">, di attività didattica, pubblicistica e formativa negli anni 70 e </w:t>
      </w:r>
      <w:proofErr w:type="gramStart"/>
      <w:r>
        <w:rPr>
          <w:lang w:val="it-IT"/>
        </w:rPr>
        <w:t>80</w:t>
      </w:r>
      <w:proofErr w:type="gramEnd"/>
      <w:r>
        <w:rPr>
          <w:lang w:val="it-IT"/>
        </w:rPr>
        <w:t xml:space="preserve"> il mondo del nostro mestiere si è trasformato fondamentalmente. </w:t>
      </w:r>
      <w:r w:rsidR="00173BE1">
        <w:rPr>
          <w:lang w:val="it-IT"/>
        </w:rPr>
        <w:t xml:space="preserve">Da </w:t>
      </w:r>
      <w:r w:rsidR="00190967">
        <w:rPr>
          <w:lang w:val="it-IT"/>
        </w:rPr>
        <w:t>un’</w:t>
      </w:r>
      <w:r w:rsidR="00173BE1">
        <w:rPr>
          <w:lang w:val="it-IT"/>
        </w:rPr>
        <w:t xml:space="preserve">epoca intuitiva, </w:t>
      </w:r>
      <w:r w:rsidR="00190967">
        <w:rPr>
          <w:lang w:val="it-IT"/>
        </w:rPr>
        <w:t>timidamente esplorativa</w:t>
      </w:r>
      <w:r w:rsidR="00173BE1">
        <w:rPr>
          <w:lang w:val="it-IT"/>
        </w:rPr>
        <w:t xml:space="preserve"> e largamente artigianale si sviluppava entro un quarto di secolo un</w:t>
      </w:r>
      <w:r w:rsidR="00563288">
        <w:rPr>
          <w:lang w:val="it-IT"/>
        </w:rPr>
        <w:t>a vera armata di professionisti e di specialisti con delle possibilità mediali mai visti di poter esprimersi in mostre, pubblicazioni</w:t>
      </w:r>
      <w:r w:rsidR="00426D94">
        <w:rPr>
          <w:lang w:val="it-IT"/>
        </w:rPr>
        <w:t>,</w:t>
      </w:r>
      <w:r w:rsidR="00563288">
        <w:rPr>
          <w:lang w:val="it-IT"/>
        </w:rPr>
        <w:t xml:space="preserve"> riunioni internazionali, </w:t>
      </w:r>
      <w:r w:rsidR="00221ADE">
        <w:rPr>
          <w:lang w:val="it-IT"/>
        </w:rPr>
        <w:t xml:space="preserve">simposi </w:t>
      </w:r>
      <w:r w:rsidR="00221ADE">
        <w:rPr>
          <w:lang w:val="it-IT"/>
        </w:rPr>
        <w:lastRenderedPageBreak/>
        <w:t>tecnici</w:t>
      </w:r>
      <w:r w:rsidR="00563288">
        <w:rPr>
          <w:lang w:val="it-IT"/>
        </w:rPr>
        <w:t>, centri di formazione e laboratori.</w:t>
      </w:r>
      <w:r w:rsidR="000E0129">
        <w:rPr>
          <w:lang w:val="it-IT"/>
        </w:rPr>
        <w:t xml:space="preserve"> </w:t>
      </w:r>
      <w:r w:rsidR="00563288">
        <w:rPr>
          <w:lang w:val="it-IT"/>
        </w:rPr>
        <w:t xml:space="preserve">Con gli organismi come ICOM e ICCROM, NIKE o </w:t>
      </w:r>
      <w:r w:rsidR="000E0129">
        <w:rPr>
          <w:lang w:val="it-IT"/>
        </w:rPr>
        <w:t>tramite gli organi specializzati dei singoli paesi</w:t>
      </w:r>
      <w:r w:rsidR="00563288">
        <w:rPr>
          <w:lang w:val="it-IT"/>
        </w:rPr>
        <w:t xml:space="preserve"> </w:t>
      </w:r>
      <w:r w:rsidR="000E0129">
        <w:rPr>
          <w:lang w:val="it-IT"/>
        </w:rPr>
        <w:t xml:space="preserve">e centri di ricerca </w:t>
      </w:r>
      <w:r w:rsidR="00563288">
        <w:rPr>
          <w:lang w:val="it-IT"/>
        </w:rPr>
        <w:t>ecc. la considerazione del restauratore aumentava</w:t>
      </w:r>
      <w:r w:rsidR="00A06CA8">
        <w:rPr>
          <w:lang w:val="it-IT"/>
        </w:rPr>
        <w:t>,</w:t>
      </w:r>
      <w:r w:rsidR="000E0129">
        <w:rPr>
          <w:lang w:val="it-IT"/>
        </w:rPr>
        <w:t xml:space="preserve"> e </w:t>
      </w:r>
      <w:r w:rsidR="00A06CA8">
        <w:rPr>
          <w:lang w:val="it-IT"/>
        </w:rPr>
        <w:t xml:space="preserve">i </w:t>
      </w:r>
      <w:r w:rsidR="000E0129">
        <w:rPr>
          <w:lang w:val="it-IT"/>
        </w:rPr>
        <w:t xml:space="preserve">professionisti più esperti conquistavano i ranghi degli storici accademici almeno nel Nord e gli Stati Uniti mentre </w:t>
      </w:r>
      <w:r w:rsidR="00B107D8">
        <w:rPr>
          <w:lang w:val="it-IT"/>
        </w:rPr>
        <w:t>nell’</w:t>
      </w:r>
      <w:r w:rsidR="000E0129">
        <w:rPr>
          <w:lang w:val="it-IT"/>
        </w:rPr>
        <w:t xml:space="preserve">ambiente </w:t>
      </w:r>
      <w:r w:rsidR="00B107D8">
        <w:rPr>
          <w:lang w:val="it-IT"/>
        </w:rPr>
        <w:t>Sud europeo</w:t>
      </w:r>
      <w:r w:rsidR="000E0129">
        <w:rPr>
          <w:lang w:val="it-IT"/>
        </w:rPr>
        <w:t xml:space="preserve"> le </w:t>
      </w:r>
      <w:r w:rsidR="00B107D8">
        <w:rPr>
          <w:lang w:val="it-IT"/>
        </w:rPr>
        <w:t>gerarchie</w:t>
      </w:r>
      <w:r w:rsidR="000E0129">
        <w:rPr>
          <w:lang w:val="it-IT"/>
        </w:rPr>
        <w:t xml:space="preserve"> non ancora si sono </w:t>
      </w:r>
      <w:r w:rsidR="00A06CA8">
        <w:rPr>
          <w:lang w:val="it-IT"/>
        </w:rPr>
        <w:t>livellate</w:t>
      </w:r>
      <w:r w:rsidR="000E0129">
        <w:rPr>
          <w:lang w:val="it-IT"/>
        </w:rPr>
        <w:t xml:space="preserve"> abbastanza: </w:t>
      </w:r>
      <w:r w:rsidR="0016529A">
        <w:rPr>
          <w:lang w:val="it-IT"/>
        </w:rPr>
        <w:t>qui</w:t>
      </w:r>
      <w:r w:rsidR="00221ADE">
        <w:rPr>
          <w:lang w:val="it-IT"/>
        </w:rPr>
        <w:t xml:space="preserve"> </w:t>
      </w:r>
      <w:r w:rsidR="000E0129">
        <w:rPr>
          <w:lang w:val="it-IT"/>
        </w:rPr>
        <w:t xml:space="preserve">le decisioni sono ancora </w:t>
      </w:r>
      <w:r w:rsidR="00B107D8">
        <w:rPr>
          <w:lang w:val="it-IT"/>
        </w:rPr>
        <w:t>sottomesse</w:t>
      </w:r>
      <w:r w:rsidR="000E0129">
        <w:rPr>
          <w:lang w:val="it-IT"/>
        </w:rPr>
        <w:t xml:space="preserve"> ad autorità spesso con minor</w:t>
      </w:r>
      <w:r w:rsidR="00A06CA8">
        <w:rPr>
          <w:lang w:val="it-IT"/>
        </w:rPr>
        <w:t>e</w:t>
      </w:r>
      <w:r w:rsidR="000E0129">
        <w:rPr>
          <w:lang w:val="it-IT"/>
        </w:rPr>
        <w:t xml:space="preserve"> o senza legittimazione professionale.</w:t>
      </w:r>
    </w:p>
    <w:p w:rsidR="00A06CA8" w:rsidRDefault="00A06CA8" w:rsidP="00E4762D">
      <w:pPr>
        <w:pStyle w:val="KeinLeerraum"/>
        <w:jc w:val="both"/>
        <w:rPr>
          <w:lang w:val="it-IT"/>
        </w:rPr>
      </w:pPr>
    </w:p>
    <w:p w:rsidR="00A06CA8" w:rsidRPr="00A06CA8" w:rsidRDefault="006A514B" w:rsidP="00E4762D">
      <w:pPr>
        <w:pStyle w:val="KeinLeerraum"/>
        <w:jc w:val="both"/>
        <w:rPr>
          <w:b/>
          <w:lang w:val="it-IT"/>
        </w:rPr>
      </w:pPr>
      <w:r w:rsidRPr="00A06CA8">
        <w:rPr>
          <w:b/>
          <w:lang w:val="it-IT"/>
        </w:rPr>
        <w:t>Conseguenze</w:t>
      </w:r>
      <w:r w:rsidR="00A06CA8" w:rsidRPr="00A06CA8">
        <w:rPr>
          <w:b/>
          <w:lang w:val="it-IT"/>
        </w:rPr>
        <w:t xml:space="preserve"> da </w:t>
      </w:r>
      <w:r w:rsidRPr="00A06CA8">
        <w:rPr>
          <w:b/>
          <w:lang w:val="it-IT"/>
        </w:rPr>
        <w:t>interrogare</w:t>
      </w:r>
    </w:p>
    <w:p w:rsidR="000E0129" w:rsidRDefault="000E0129" w:rsidP="00E4762D">
      <w:pPr>
        <w:pStyle w:val="KeinLeerraum"/>
        <w:jc w:val="both"/>
        <w:rPr>
          <w:lang w:val="it-IT"/>
        </w:rPr>
      </w:pPr>
      <w:r>
        <w:rPr>
          <w:lang w:val="it-IT"/>
        </w:rPr>
        <w:t>La profonda e multidisciplinare formazione</w:t>
      </w:r>
      <w:r w:rsidR="00797124">
        <w:rPr>
          <w:lang w:val="it-IT"/>
        </w:rPr>
        <w:t xml:space="preserve"> dei giovani </w:t>
      </w:r>
      <w:r w:rsidR="00A06CA8">
        <w:rPr>
          <w:lang w:val="it-IT"/>
        </w:rPr>
        <w:t xml:space="preserve">di oggi </w:t>
      </w:r>
      <w:r w:rsidR="00797124">
        <w:rPr>
          <w:lang w:val="it-IT"/>
        </w:rPr>
        <w:t>non lascia molto spazio per esperimenti pionieristici o pensieri sul senso e modi del nostro fare. I nostri metodi e mezzi sono si complessi, che per la ma</w:t>
      </w:r>
      <w:r w:rsidR="002D691D">
        <w:rPr>
          <w:lang w:val="it-IT"/>
        </w:rPr>
        <w:t>g</w:t>
      </w:r>
      <w:r w:rsidR="00797124">
        <w:rPr>
          <w:lang w:val="it-IT"/>
        </w:rPr>
        <w:t xml:space="preserve">giorità la messa in dubbio delle tecniche </w:t>
      </w:r>
      <w:r w:rsidR="003F66F1">
        <w:rPr>
          <w:lang w:val="it-IT"/>
        </w:rPr>
        <w:t>e</w:t>
      </w:r>
      <w:r w:rsidR="00797124">
        <w:rPr>
          <w:lang w:val="it-IT"/>
        </w:rPr>
        <w:t xml:space="preserve"> applicazioni imparati non entra in considerazione: </w:t>
      </w:r>
      <w:proofErr w:type="gramStart"/>
      <w:r w:rsidR="00797124">
        <w:rPr>
          <w:lang w:val="it-IT"/>
        </w:rPr>
        <w:t>vengono</w:t>
      </w:r>
      <w:proofErr w:type="gramEnd"/>
      <w:r w:rsidR="00797124">
        <w:rPr>
          <w:lang w:val="it-IT"/>
        </w:rPr>
        <w:t xml:space="preserve"> iterati, nel miglior caso raffinati.</w:t>
      </w:r>
    </w:p>
    <w:p w:rsidR="002D691D" w:rsidRDefault="002D691D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Oggi la responsabilità di </w:t>
      </w:r>
      <w:r w:rsidR="00B107D8">
        <w:rPr>
          <w:lang w:val="it-IT"/>
        </w:rPr>
        <w:t>ognuno</w:t>
      </w:r>
      <w:r>
        <w:rPr>
          <w:lang w:val="it-IT"/>
        </w:rPr>
        <w:t xml:space="preserve"> si vede grandemente aumentata davanti all’oggetto </w:t>
      </w:r>
      <w:r w:rsidR="00B107D8">
        <w:rPr>
          <w:lang w:val="it-IT"/>
        </w:rPr>
        <w:t>e</w:t>
      </w:r>
      <w:r>
        <w:rPr>
          <w:lang w:val="it-IT"/>
        </w:rPr>
        <w:t xml:space="preserve"> il suo pubblico</w:t>
      </w:r>
      <w:r w:rsidR="00A06CA8">
        <w:rPr>
          <w:lang w:val="it-IT"/>
        </w:rPr>
        <w:t>. Questo</w:t>
      </w:r>
      <w:r>
        <w:rPr>
          <w:lang w:val="it-IT"/>
        </w:rPr>
        <w:t xml:space="preserve"> per il fatto</w:t>
      </w:r>
      <w:r w:rsidR="00221ADE">
        <w:rPr>
          <w:lang w:val="it-IT"/>
        </w:rPr>
        <w:t>,</w:t>
      </w:r>
      <w:r>
        <w:rPr>
          <w:lang w:val="it-IT"/>
        </w:rPr>
        <w:t xml:space="preserve"> che il suo </w:t>
      </w:r>
      <w:r w:rsidR="00221ADE">
        <w:rPr>
          <w:lang w:val="it-IT"/>
        </w:rPr>
        <w:t>procedere</w:t>
      </w:r>
      <w:r>
        <w:rPr>
          <w:lang w:val="it-IT"/>
        </w:rPr>
        <w:t xml:space="preserve"> trova un’audizione moltiplicata da scrittura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</w:t>
      </w:r>
      <w:r w:rsidR="00B107D8">
        <w:rPr>
          <w:lang w:val="it-IT"/>
        </w:rPr>
        <w:t>immagine</w:t>
      </w:r>
      <w:r>
        <w:rPr>
          <w:lang w:val="it-IT"/>
        </w:rPr>
        <w:t xml:space="preserve"> in una documentazione completa ed ininterrotta. </w:t>
      </w:r>
      <w:r w:rsidR="00221ADE">
        <w:rPr>
          <w:lang w:val="it-IT"/>
        </w:rPr>
        <w:t>In riguardo</w:t>
      </w:r>
      <w:r>
        <w:rPr>
          <w:lang w:val="it-IT"/>
        </w:rPr>
        <w:t xml:space="preserve"> questo s’intende</w:t>
      </w:r>
      <w:r w:rsidR="00B107D8">
        <w:rPr>
          <w:lang w:val="it-IT"/>
        </w:rPr>
        <w:t xml:space="preserve"> </w:t>
      </w:r>
      <w:r>
        <w:rPr>
          <w:lang w:val="it-IT"/>
        </w:rPr>
        <w:t xml:space="preserve">la prassi secolare di rilegare la responsabilità su </w:t>
      </w:r>
      <w:r w:rsidR="00B107D8">
        <w:rPr>
          <w:lang w:val="it-IT"/>
        </w:rPr>
        <w:t>“forze maggiori” o “autorità superiori”</w:t>
      </w:r>
      <w:r w:rsidR="00221ADE">
        <w:rPr>
          <w:lang w:val="it-IT"/>
        </w:rPr>
        <w:t>,</w:t>
      </w:r>
      <w:r w:rsidR="00B107D8">
        <w:rPr>
          <w:lang w:val="it-IT"/>
        </w:rPr>
        <w:t xml:space="preserve"> </w:t>
      </w:r>
      <w:r w:rsidR="003F66F1">
        <w:rPr>
          <w:lang w:val="it-IT"/>
        </w:rPr>
        <w:t>mancanze</w:t>
      </w:r>
      <w:r w:rsidR="00B107D8">
        <w:rPr>
          <w:lang w:val="it-IT"/>
        </w:rPr>
        <w:t xml:space="preserve"> di tempo o finanze o di giustificarsi con la tradizione</w:t>
      </w:r>
      <w:r w:rsidR="003F66F1">
        <w:rPr>
          <w:lang w:val="it-IT"/>
        </w:rPr>
        <w:t xml:space="preserve"> dell’</w:t>
      </w:r>
      <w:r w:rsidR="00221ADE">
        <w:rPr>
          <w:lang w:val="it-IT"/>
        </w:rPr>
        <w:t>i</w:t>
      </w:r>
      <w:r w:rsidR="003F66F1">
        <w:rPr>
          <w:lang w:val="it-IT"/>
        </w:rPr>
        <w:t>mparato</w:t>
      </w:r>
      <w:r w:rsidR="00B107D8">
        <w:rPr>
          <w:lang w:val="it-IT"/>
        </w:rPr>
        <w:t>.</w:t>
      </w:r>
    </w:p>
    <w:p w:rsidR="003F66F1" w:rsidRDefault="003F66F1" w:rsidP="00E4762D">
      <w:pPr>
        <w:pStyle w:val="KeinLeerraum"/>
        <w:jc w:val="both"/>
        <w:rPr>
          <w:lang w:val="it-IT"/>
        </w:rPr>
      </w:pPr>
      <w:r>
        <w:rPr>
          <w:lang w:val="it-IT"/>
        </w:rPr>
        <w:t>Piuttosto nuovi sono le possibilità dell’oscuramento del</w:t>
      </w:r>
      <w:r w:rsidRPr="003F66F1">
        <w:rPr>
          <w:lang w:val="it-IT"/>
        </w:rPr>
        <w:t xml:space="preserve"> </w:t>
      </w:r>
      <w:r>
        <w:rPr>
          <w:lang w:val="it-IT"/>
        </w:rPr>
        <w:t xml:space="preserve">nostro fare attraverso </w:t>
      </w:r>
      <w:proofErr w:type="gramStart"/>
      <w:r>
        <w:rPr>
          <w:lang w:val="it-IT"/>
        </w:rPr>
        <w:t>il</w:t>
      </w:r>
      <w:proofErr w:type="gramEnd"/>
      <w:r>
        <w:rPr>
          <w:lang w:val="it-IT"/>
        </w:rPr>
        <w:t xml:space="preserve"> </w:t>
      </w:r>
      <w:proofErr w:type="spellStart"/>
      <w:r w:rsidRPr="00621194">
        <w:rPr>
          <w:i/>
          <w:lang w:val="it-IT"/>
        </w:rPr>
        <w:t>jargon</w:t>
      </w:r>
      <w:proofErr w:type="spellEnd"/>
      <w:r>
        <w:rPr>
          <w:lang w:val="it-IT"/>
        </w:rPr>
        <w:t xml:space="preserve"> del mestiere (da quando le verificazione da mezzi tecnici </w:t>
      </w:r>
      <w:r w:rsidR="00621194">
        <w:rPr>
          <w:lang w:val="it-IT"/>
        </w:rPr>
        <w:t xml:space="preserve">ottici e radiografici </w:t>
      </w:r>
      <w:r>
        <w:rPr>
          <w:lang w:val="it-IT"/>
        </w:rPr>
        <w:t xml:space="preserve">non lasciano più </w:t>
      </w:r>
      <w:r w:rsidR="00DA68AD">
        <w:rPr>
          <w:lang w:val="it-IT"/>
        </w:rPr>
        <w:t>libertà</w:t>
      </w:r>
      <w:r>
        <w:rPr>
          <w:lang w:val="it-IT"/>
        </w:rPr>
        <w:t xml:space="preserve"> a colore e pennello di “velare” i nostri errori</w:t>
      </w:r>
      <w:r w:rsidR="00621194">
        <w:rPr>
          <w:lang w:val="it-IT"/>
        </w:rPr>
        <w:t>): con il gergo dello specialista, il linguaggio della scienza come chimica e fisica siamo oggi capaci di insabbiare gli occhi del pubblico. Nella brevità delle note nostre ne</w:t>
      </w:r>
      <w:r w:rsidR="00DA68AD">
        <w:rPr>
          <w:lang w:val="it-IT"/>
        </w:rPr>
        <w:t>i</w:t>
      </w:r>
      <w:r w:rsidR="00621194">
        <w:rPr>
          <w:lang w:val="it-IT"/>
        </w:rPr>
        <w:t xml:space="preserve"> catalog</w:t>
      </w:r>
      <w:r w:rsidR="00DA68AD">
        <w:rPr>
          <w:lang w:val="it-IT"/>
        </w:rPr>
        <w:t>hi</w:t>
      </w:r>
      <w:r w:rsidR="00621194">
        <w:rPr>
          <w:lang w:val="it-IT"/>
        </w:rPr>
        <w:t xml:space="preserve"> su stato e interven</w:t>
      </w:r>
      <w:r w:rsidR="006A514B">
        <w:rPr>
          <w:lang w:val="it-IT"/>
        </w:rPr>
        <w:t>t</w:t>
      </w:r>
      <w:r w:rsidR="00621194">
        <w:rPr>
          <w:lang w:val="it-IT"/>
        </w:rPr>
        <w:t>i</w:t>
      </w:r>
      <w:r w:rsidR="006A514B">
        <w:rPr>
          <w:lang w:val="it-IT"/>
        </w:rPr>
        <w:t xml:space="preserve"> </w:t>
      </w:r>
      <w:r w:rsidR="00221ADE">
        <w:rPr>
          <w:lang w:val="it-IT"/>
        </w:rPr>
        <w:t>dei</w:t>
      </w:r>
      <w:r w:rsidR="00621194">
        <w:rPr>
          <w:lang w:val="it-IT"/>
        </w:rPr>
        <w:t xml:space="preserve"> pazienti nostri </w:t>
      </w:r>
      <w:proofErr w:type="gramStart"/>
      <w:r w:rsidR="00621194">
        <w:rPr>
          <w:lang w:val="it-IT"/>
        </w:rPr>
        <w:t>giace</w:t>
      </w:r>
      <w:proofErr w:type="gramEnd"/>
      <w:r w:rsidR="00621194">
        <w:rPr>
          <w:lang w:val="it-IT"/>
        </w:rPr>
        <w:t xml:space="preserve"> dell’esplosivo</w:t>
      </w:r>
      <w:r w:rsidR="00DA68AD">
        <w:rPr>
          <w:lang w:val="it-IT"/>
        </w:rPr>
        <w:t xml:space="preserve"> d’informazione erronea</w:t>
      </w:r>
      <w:r w:rsidR="00221ADE">
        <w:rPr>
          <w:lang w:val="it-IT"/>
        </w:rPr>
        <w:t>,</w:t>
      </w:r>
      <w:r w:rsidR="00DA68AD">
        <w:rPr>
          <w:lang w:val="it-IT"/>
        </w:rPr>
        <w:t xml:space="preserve"> voluto o incoscientemente infilata. Te</w:t>
      </w:r>
      <w:r w:rsidR="00221ADE">
        <w:rPr>
          <w:lang w:val="it-IT"/>
        </w:rPr>
        <w:t>r</w:t>
      </w:r>
      <w:r w:rsidR="00DA68AD">
        <w:rPr>
          <w:lang w:val="it-IT"/>
        </w:rPr>
        <w:t>minologie specifiche com</w:t>
      </w:r>
      <w:r w:rsidR="008B5043">
        <w:rPr>
          <w:lang w:val="it-IT"/>
        </w:rPr>
        <w:t>e</w:t>
      </w:r>
      <w:r w:rsidR="00DA68AD">
        <w:rPr>
          <w:lang w:val="it-IT"/>
        </w:rPr>
        <w:t xml:space="preserve"> </w:t>
      </w:r>
      <w:r w:rsidR="00DA68AD" w:rsidRPr="008B5043">
        <w:rPr>
          <w:i/>
          <w:lang w:val="it-IT"/>
        </w:rPr>
        <w:t xml:space="preserve">foderatura preventiva, vernice protettiva, rinnovamento del telaio, impregnatura, intervento </w:t>
      </w:r>
      <w:r w:rsidR="0016529A" w:rsidRPr="008B5043">
        <w:rPr>
          <w:i/>
          <w:lang w:val="it-IT"/>
        </w:rPr>
        <w:t>i</w:t>
      </w:r>
      <w:r w:rsidR="0016529A">
        <w:rPr>
          <w:i/>
          <w:lang w:val="it-IT"/>
        </w:rPr>
        <w:t>d</w:t>
      </w:r>
      <w:r w:rsidR="0016529A" w:rsidRPr="008B5043">
        <w:rPr>
          <w:i/>
          <w:lang w:val="it-IT"/>
        </w:rPr>
        <w:t>rorepellente</w:t>
      </w:r>
      <w:r w:rsidR="00DA68AD" w:rsidRPr="008B5043">
        <w:rPr>
          <w:i/>
          <w:lang w:val="it-IT"/>
        </w:rPr>
        <w:t>, anticorrosivo, antibatterico, antiruggine, enzimatico</w:t>
      </w:r>
      <w:r w:rsidR="00DA68AD">
        <w:rPr>
          <w:lang w:val="it-IT"/>
        </w:rPr>
        <w:t xml:space="preserve">, o </w:t>
      </w:r>
      <w:r w:rsidR="006A514B">
        <w:rPr>
          <w:lang w:val="it-IT"/>
        </w:rPr>
        <w:t>d’</w:t>
      </w:r>
      <w:r w:rsidR="006A514B">
        <w:rPr>
          <w:i/>
          <w:lang w:val="it-IT"/>
        </w:rPr>
        <w:t>i</w:t>
      </w:r>
      <w:r w:rsidR="006A514B" w:rsidRPr="008B5043">
        <w:rPr>
          <w:i/>
          <w:lang w:val="it-IT"/>
        </w:rPr>
        <w:t>ndurimento</w:t>
      </w:r>
      <w:r w:rsidR="00DA68AD">
        <w:rPr>
          <w:lang w:val="it-IT"/>
        </w:rPr>
        <w:t xml:space="preserve"> </w:t>
      </w:r>
      <w:r w:rsidR="00DA68AD" w:rsidRPr="006A514B">
        <w:rPr>
          <w:i/>
          <w:lang w:val="it-IT"/>
        </w:rPr>
        <w:t>UV</w:t>
      </w:r>
      <w:r w:rsidR="00DA68AD">
        <w:rPr>
          <w:lang w:val="it-IT"/>
        </w:rPr>
        <w:t xml:space="preserve"> di sostanze incollanti ecc., </w:t>
      </w:r>
      <w:proofErr w:type="spellStart"/>
      <w:r w:rsidR="00DA68AD">
        <w:rPr>
          <w:lang w:val="it-IT"/>
        </w:rPr>
        <w:t>financo</w:t>
      </w:r>
      <w:proofErr w:type="spellEnd"/>
      <w:r w:rsidR="00DA68AD">
        <w:rPr>
          <w:lang w:val="it-IT"/>
        </w:rPr>
        <w:t xml:space="preserve"> il giuramento </w:t>
      </w:r>
      <w:r w:rsidR="000F597D">
        <w:rPr>
          <w:lang w:val="it-IT"/>
        </w:rPr>
        <w:t xml:space="preserve">dell’uso </w:t>
      </w:r>
      <w:r w:rsidR="00DA68AD">
        <w:rPr>
          <w:lang w:val="it-IT"/>
        </w:rPr>
        <w:t xml:space="preserve">di prelievi </w:t>
      </w:r>
      <w:r w:rsidR="00001A4E">
        <w:rPr>
          <w:lang w:val="it-IT"/>
        </w:rPr>
        <w:t xml:space="preserve">o metodi di esame </w:t>
      </w:r>
      <w:r w:rsidR="00001A4E" w:rsidRPr="008B5043">
        <w:rPr>
          <w:i/>
          <w:lang w:val="it-IT"/>
        </w:rPr>
        <w:t>non invasivi</w:t>
      </w:r>
      <w:r w:rsidR="00001A4E">
        <w:rPr>
          <w:lang w:val="it-IT"/>
        </w:rPr>
        <w:t xml:space="preserve"> nascondono </w:t>
      </w:r>
      <w:proofErr w:type="spellStart"/>
      <w:r w:rsidR="00001A4E" w:rsidRPr="0016529A">
        <w:rPr>
          <w:i/>
          <w:lang w:val="it-IT"/>
        </w:rPr>
        <w:t>imponderabilia</w:t>
      </w:r>
      <w:proofErr w:type="spellEnd"/>
      <w:r w:rsidR="00001A4E">
        <w:rPr>
          <w:lang w:val="it-IT"/>
        </w:rPr>
        <w:t xml:space="preserve"> poco sicuri</w:t>
      </w:r>
      <w:r w:rsidR="008B5043">
        <w:rPr>
          <w:lang w:val="it-IT"/>
        </w:rPr>
        <w:t>,</w:t>
      </w:r>
      <w:r w:rsidR="00001A4E">
        <w:rPr>
          <w:lang w:val="it-IT"/>
        </w:rPr>
        <w:t xml:space="preserve"> </w:t>
      </w:r>
      <w:r w:rsidR="006E75F6">
        <w:rPr>
          <w:lang w:val="it-IT"/>
        </w:rPr>
        <w:t xml:space="preserve">come </w:t>
      </w:r>
      <w:r w:rsidR="008B5043">
        <w:rPr>
          <w:lang w:val="it-IT"/>
        </w:rPr>
        <w:t xml:space="preserve">e </w:t>
      </w:r>
      <w:r w:rsidR="006E75F6">
        <w:rPr>
          <w:lang w:val="it-IT"/>
        </w:rPr>
        <w:t xml:space="preserve">cosa </w:t>
      </w:r>
      <w:r w:rsidR="00001A4E">
        <w:rPr>
          <w:lang w:val="it-IT"/>
        </w:rPr>
        <w:t xml:space="preserve">è stato fatto in verità col povero protagonista </w:t>
      </w:r>
      <w:r w:rsidR="006A514B">
        <w:rPr>
          <w:lang w:val="it-IT"/>
        </w:rPr>
        <w:t>e</w:t>
      </w:r>
      <w:r w:rsidR="00001A4E">
        <w:rPr>
          <w:lang w:val="it-IT"/>
        </w:rPr>
        <w:t xml:space="preserve"> </w:t>
      </w:r>
      <w:r w:rsidR="006A514B">
        <w:rPr>
          <w:lang w:val="it-IT"/>
        </w:rPr>
        <w:t xml:space="preserve">come </w:t>
      </w:r>
      <w:r w:rsidR="006E75F6">
        <w:rPr>
          <w:lang w:val="it-IT"/>
        </w:rPr>
        <w:t xml:space="preserve">esso </w:t>
      </w:r>
      <w:r w:rsidR="00001A4E">
        <w:rPr>
          <w:lang w:val="it-IT"/>
        </w:rPr>
        <w:t>va comportarsi nel futuro.</w:t>
      </w:r>
    </w:p>
    <w:p w:rsidR="006E75F6" w:rsidRDefault="00001A4E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Lo spettatore ignorante o lettore non iniziato ritiene volentieri per veri questi </w:t>
      </w:r>
      <w:proofErr w:type="spellStart"/>
      <w:r w:rsidRPr="008B5043">
        <w:rPr>
          <w:i/>
          <w:lang w:val="it-IT"/>
        </w:rPr>
        <w:t>statements</w:t>
      </w:r>
      <w:proofErr w:type="spellEnd"/>
      <w:r>
        <w:rPr>
          <w:lang w:val="it-IT"/>
        </w:rPr>
        <w:t xml:space="preserve"> o </w:t>
      </w:r>
      <w:r w:rsidR="008B5043">
        <w:rPr>
          <w:lang w:val="it-IT"/>
        </w:rPr>
        <w:t>spiegazioni positivistiche</w:t>
      </w:r>
      <w:r w:rsidR="009C4661">
        <w:rPr>
          <w:lang w:val="it-IT"/>
        </w:rPr>
        <w:t xml:space="preserve"> </w:t>
      </w:r>
      <w:r>
        <w:rPr>
          <w:lang w:val="it-IT"/>
        </w:rPr>
        <w:t>perché si sente partecipante</w:t>
      </w:r>
      <w:r w:rsidR="009C4661" w:rsidRPr="009C4661">
        <w:rPr>
          <w:lang w:val="it-IT"/>
        </w:rPr>
        <w:t xml:space="preserve"> </w:t>
      </w:r>
      <w:r w:rsidR="009C4661">
        <w:rPr>
          <w:lang w:val="it-IT"/>
        </w:rPr>
        <w:t>a un risultato di successo, un recupero trionfante, una salvazione culturale</w:t>
      </w:r>
      <w:r w:rsidR="008B5043">
        <w:rPr>
          <w:lang w:val="it-IT"/>
        </w:rPr>
        <w:t>,</w:t>
      </w:r>
      <w:r w:rsidR="009C4661">
        <w:rPr>
          <w:lang w:val="it-IT"/>
        </w:rPr>
        <w:t xml:space="preserve"> facilitato dal suo contributo di spettatore o impostato fiscale.</w:t>
      </w:r>
      <w:r w:rsidR="008B5043">
        <w:rPr>
          <w:lang w:val="it-IT"/>
        </w:rPr>
        <w:t xml:space="preserve"> Esposizioni e mostre non per niente sono diventate una specie di droga culturale, fornitori di dopamina, l’omone della </w:t>
      </w:r>
      <w:r w:rsidR="009A0D4E">
        <w:rPr>
          <w:lang w:val="it-IT"/>
        </w:rPr>
        <w:t>rimunerazione</w:t>
      </w:r>
      <w:r w:rsidR="008B5043">
        <w:rPr>
          <w:lang w:val="it-IT"/>
        </w:rPr>
        <w:t>!</w:t>
      </w:r>
      <w:r w:rsidR="009A0D4E">
        <w:rPr>
          <w:lang w:val="it-IT"/>
        </w:rPr>
        <w:t xml:space="preserve"> </w:t>
      </w:r>
      <w:r w:rsidR="005C7AF2">
        <w:rPr>
          <w:lang w:val="it-IT"/>
        </w:rPr>
        <w:t>L</w:t>
      </w:r>
      <w:r w:rsidR="00AA4C18">
        <w:rPr>
          <w:lang w:val="it-IT"/>
        </w:rPr>
        <w:t>’osservante</w:t>
      </w:r>
      <w:r w:rsidR="00CE686D">
        <w:rPr>
          <w:lang w:val="it-IT"/>
        </w:rPr>
        <w:t xml:space="preserve"> in chiesa ha mutato in</w:t>
      </w:r>
      <w:r w:rsidR="00AA4C18">
        <w:rPr>
          <w:lang w:val="it-IT"/>
        </w:rPr>
        <w:t xml:space="preserve"> </w:t>
      </w:r>
      <w:r w:rsidR="006E75F6" w:rsidRPr="005C7AF2">
        <w:rPr>
          <w:i/>
          <w:lang w:val="it-IT"/>
        </w:rPr>
        <w:t>revenant</w:t>
      </w:r>
      <w:r w:rsidR="006E75F6">
        <w:rPr>
          <w:lang w:val="it-IT"/>
        </w:rPr>
        <w:t xml:space="preserve"> da mostra in mostra cambiando </w:t>
      </w:r>
      <w:r w:rsidR="005C7AF2">
        <w:rPr>
          <w:lang w:val="it-IT"/>
        </w:rPr>
        <w:t xml:space="preserve">qualità in </w:t>
      </w:r>
      <w:r w:rsidR="006E75F6">
        <w:rPr>
          <w:lang w:val="it-IT"/>
        </w:rPr>
        <w:t>quantità.</w:t>
      </w:r>
    </w:p>
    <w:p w:rsidR="00001A4E" w:rsidRDefault="009A0D4E" w:rsidP="00E4762D">
      <w:pPr>
        <w:pStyle w:val="KeinLeerraum"/>
        <w:jc w:val="both"/>
        <w:rPr>
          <w:lang w:val="it-IT"/>
        </w:rPr>
      </w:pPr>
      <w:r>
        <w:rPr>
          <w:lang w:val="it-IT"/>
        </w:rPr>
        <w:t>L’</w:t>
      </w:r>
      <w:r w:rsidR="00221ADE">
        <w:rPr>
          <w:lang w:val="it-IT"/>
        </w:rPr>
        <w:t>onnipresente</w:t>
      </w:r>
      <w:r>
        <w:rPr>
          <w:lang w:val="it-IT"/>
        </w:rPr>
        <w:t xml:space="preserve"> detto delle medie del </w:t>
      </w:r>
      <w:r w:rsidRPr="009A0D4E">
        <w:rPr>
          <w:i/>
          <w:lang w:val="it-IT"/>
        </w:rPr>
        <w:t>tornare allo splendore originario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dell’</w:t>
      </w:r>
      <w:proofErr w:type="gramEnd"/>
      <w:r>
        <w:rPr>
          <w:lang w:val="it-IT"/>
        </w:rPr>
        <w:t xml:space="preserve">oggetto attraverso il restauro, la sua </w:t>
      </w:r>
      <w:r w:rsidR="00221ADE" w:rsidRPr="009E6873">
        <w:rPr>
          <w:i/>
          <w:lang w:val="it-IT"/>
        </w:rPr>
        <w:t>rinascita</w:t>
      </w:r>
      <w:r w:rsidRPr="009E6873">
        <w:rPr>
          <w:i/>
          <w:lang w:val="it-IT"/>
        </w:rPr>
        <w:t xml:space="preserve"> dalle ceneri</w:t>
      </w:r>
      <w:r>
        <w:rPr>
          <w:lang w:val="it-IT"/>
        </w:rPr>
        <w:t xml:space="preserve"> ecc. è specchio dell’aspirazione </w:t>
      </w:r>
      <w:r w:rsidR="005C7AF2">
        <w:rPr>
          <w:lang w:val="it-IT"/>
        </w:rPr>
        <w:t>e</w:t>
      </w:r>
      <w:r w:rsidR="009E6873">
        <w:rPr>
          <w:lang w:val="it-IT"/>
        </w:rPr>
        <w:t xml:space="preserve"> </w:t>
      </w:r>
      <w:r w:rsidR="003D2987">
        <w:rPr>
          <w:lang w:val="it-IT"/>
        </w:rPr>
        <w:t>dell’</w:t>
      </w:r>
      <w:r w:rsidR="006A514B">
        <w:rPr>
          <w:lang w:val="it-IT"/>
        </w:rPr>
        <w:t>attesa</w:t>
      </w:r>
      <w:r w:rsidR="009E6873">
        <w:rPr>
          <w:lang w:val="it-IT"/>
        </w:rPr>
        <w:t xml:space="preserve"> </w:t>
      </w:r>
      <w:r>
        <w:rPr>
          <w:lang w:val="it-IT"/>
        </w:rPr>
        <w:t xml:space="preserve">del pubblico per un </w:t>
      </w:r>
      <w:r w:rsidR="00221ADE">
        <w:rPr>
          <w:lang w:val="it-IT"/>
        </w:rPr>
        <w:t>più - valore</w:t>
      </w:r>
      <w:r>
        <w:rPr>
          <w:lang w:val="it-IT"/>
        </w:rPr>
        <w:t xml:space="preserve"> </w:t>
      </w:r>
      <w:r w:rsidR="00221ADE">
        <w:rPr>
          <w:lang w:val="it-IT"/>
        </w:rPr>
        <w:t>dell’</w:t>
      </w:r>
      <w:r>
        <w:rPr>
          <w:lang w:val="it-IT"/>
        </w:rPr>
        <w:t>oggetto da pr</w:t>
      </w:r>
      <w:r w:rsidR="00AA4C18">
        <w:rPr>
          <w:lang w:val="it-IT"/>
        </w:rPr>
        <w:t>e</w:t>
      </w:r>
      <w:r>
        <w:rPr>
          <w:lang w:val="it-IT"/>
        </w:rPr>
        <w:t>sentare</w:t>
      </w:r>
      <w:r w:rsidR="00AA4C18">
        <w:rPr>
          <w:lang w:val="it-IT"/>
        </w:rPr>
        <w:t xml:space="preserve">. </w:t>
      </w:r>
      <w:r w:rsidR="009E6873">
        <w:rPr>
          <w:lang w:val="it-IT"/>
        </w:rPr>
        <w:t xml:space="preserve">Quale curatore di mostra e il suo restauratore </w:t>
      </w:r>
      <w:r w:rsidR="006A514B">
        <w:rPr>
          <w:lang w:val="it-IT"/>
        </w:rPr>
        <w:t>resistono</w:t>
      </w:r>
      <w:r w:rsidR="009E6873">
        <w:rPr>
          <w:lang w:val="it-IT"/>
        </w:rPr>
        <w:t xml:space="preserve"> alla tentazione di</w:t>
      </w:r>
      <w:r w:rsidR="00AA4C18">
        <w:rPr>
          <w:lang w:val="it-IT"/>
        </w:rPr>
        <w:t xml:space="preserve"> falsifica</w:t>
      </w:r>
      <w:r w:rsidR="009E6873">
        <w:rPr>
          <w:lang w:val="it-IT"/>
        </w:rPr>
        <w:t>re</w:t>
      </w:r>
      <w:r w:rsidR="00AA4C18">
        <w:rPr>
          <w:lang w:val="it-IT"/>
        </w:rPr>
        <w:t xml:space="preserve"> </w:t>
      </w:r>
      <w:r w:rsidR="009E6873">
        <w:rPr>
          <w:lang w:val="it-IT"/>
        </w:rPr>
        <w:t xml:space="preserve">di poco </w:t>
      </w:r>
      <w:r w:rsidR="00AA4C18">
        <w:rPr>
          <w:lang w:val="it-IT"/>
        </w:rPr>
        <w:t>un rapporto o documento</w:t>
      </w:r>
      <w:r w:rsidR="005C7AF2">
        <w:rPr>
          <w:lang w:val="it-IT"/>
        </w:rPr>
        <w:t xml:space="preserve"> o dare</w:t>
      </w:r>
      <w:r w:rsidR="00AA4C18">
        <w:rPr>
          <w:lang w:val="it-IT"/>
        </w:rPr>
        <w:t xml:space="preserve"> </w:t>
      </w:r>
      <w:r w:rsidR="006A514B">
        <w:rPr>
          <w:lang w:val="it-IT"/>
        </w:rPr>
        <w:t>all’</w:t>
      </w:r>
      <w:r w:rsidR="005C7AF2">
        <w:rPr>
          <w:lang w:val="it-IT"/>
        </w:rPr>
        <w:t>oggetto</w:t>
      </w:r>
      <w:r w:rsidR="00AA4C18">
        <w:rPr>
          <w:lang w:val="it-IT"/>
        </w:rPr>
        <w:t xml:space="preserve"> </w:t>
      </w:r>
      <w:r w:rsidR="005C7AF2">
        <w:rPr>
          <w:lang w:val="it-IT"/>
        </w:rPr>
        <w:t>un</w:t>
      </w:r>
      <w:r w:rsidR="00AA4C18">
        <w:rPr>
          <w:lang w:val="it-IT"/>
        </w:rPr>
        <w:t xml:space="preserve"> aspetto più brillante, più c</w:t>
      </w:r>
      <w:r w:rsidR="00221ADE">
        <w:rPr>
          <w:lang w:val="it-IT"/>
        </w:rPr>
        <w:t>ompleto, ancora più “leggibile”</w:t>
      </w:r>
      <w:r w:rsidR="005C7AF2">
        <w:rPr>
          <w:lang w:val="it-IT"/>
        </w:rPr>
        <w:t>?</w:t>
      </w:r>
      <w:r w:rsidR="00AA4C18">
        <w:rPr>
          <w:lang w:val="it-IT"/>
        </w:rPr>
        <w:t xml:space="preserve"> un </w:t>
      </w:r>
      <w:r w:rsidR="005C7AF2">
        <w:rPr>
          <w:lang w:val="it-IT"/>
        </w:rPr>
        <w:t>cos</w:t>
      </w:r>
      <w:r w:rsidR="006A514B">
        <w:rPr>
          <w:lang w:val="it-IT"/>
        </w:rPr>
        <w:t>ì</w:t>
      </w:r>
      <w:r w:rsidR="005C7AF2">
        <w:rPr>
          <w:lang w:val="it-IT"/>
        </w:rPr>
        <w:t xml:space="preserve"> </w:t>
      </w:r>
      <w:r w:rsidR="00AA4C18">
        <w:rPr>
          <w:lang w:val="it-IT"/>
        </w:rPr>
        <w:t xml:space="preserve">piccolo </w:t>
      </w:r>
      <w:proofErr w:type="spellStart"/>
      <w:r w:rsidR="00AA4C18">
        <w:rPr>
          <w:lang w:val="it-IT"/>
        </w:rPr>
        <w:t>passo…</w:t>
      </w:r>
      <w:proofErr w:type="spellEnd"/>
    </w:p>
    <w:p w:rsidR="006A514B" w:rsidRDefault="006A514B" w:rsidP="00E4762D">
      <w:pPr>
        <w:pStyle w:val="KeinLeerraum"/>
        <w:jc w:val="both"/>
        <w:rPr>
          <w:i/>
          <w:lang w:val="it-IT"/>
        </w:rPr>
      </w:pPr>
    </w:p>
    <w:p w:rsidR="005C7AF2" w:rsidRDefault="005C7AF2" w:rsidP="00E4762D">
      <w:pPr>
        <w:pStyle w:val="KeinLeerraum"/>
        <w:jc w:val="both"/>
        <w:rPr>
          <w:i/>
          <w:lang w:val="it-IT"/>
        </w:rPr>
      </w:pPr>
      <w:r w:rsidRPr="000F597D">
        <w:rPr>
          <w:i/>
          <w:u w:val="single"/>
          <w:lang w:val="it-IT"/>
        </w:rPr>
        <w:t>Esempio</w:t>
      </w:r>
      <w:r w:rsidRPr="00A06CA8">
        <w:rPr>
          <w:i/>
          <w:lang w:val="it-IT"/>
        </w:rPr>
        <w:t xml:space="preserve">: esporre l’opera d’arte di recentissima fattura nelle capanne di montaggio fatiscenti e </w:t>
      </w:r>
      <w:proofErr w:type="spellStart"/>
      <w:r w:rsidRPr="00A06CA8">
        <w:rPr>
          <w:i/>
          <w:lang w:val="it-IT"/>
        </w:rPr>
        <w:t>fasmagoriche</w:t>
      </w:r>
      <w:proofErr w:type="spellEnd"/>
      <w:r w:rsidRPr="00A06CA8">
        <w:rPr>
          <w:i/>
          <w:lang w:val="it-IT"/>
        </w:rPr>
        <w:t xml:space="preserve"> </w:t>
      </w:r>
      <w:proofErr w:type="gramStart"/>
      <w:r w:rsidRPr="00A06CA8">
        <w:rPr>
          <w:i/>
          <w:lang w:val="it-IT"/>
        </w:rPr>
        <w:t xml:space="preserve">del </w:t>
      </w:r>
      <w:proofErr w:type="gramEnd"/>
      <w:r w:rsidRPr="00A06CA8">
        <w:rPr>
          <w:i/>
          <w:lang w:val="it-IT"/>
        </w:rPr>
        <w:t>Arsenale di Venezia</w:t>
      </w:r>
      <w:r w:rsidR="0033271A" w:rsidRPr="00A06CA8">
        <w:rPr>
          <w:i/>
          <w:lang w:val="it-IT"/>
        </w:rPr>
        <w:t xml:space="preserve"> aumenta l’</w:t>
      </w:r>
      <w:proofErr w:type="spellStart"/>
      <w:r w:rsidR="0033271A" w:rsidRPr="00A06CA8">
        <w:rPr>
          <w:i/>
          <w:lang w:val="it-IT"/>
        </w:rPr>
        <w:t>accettanza</w:t>
      </w:r>
      <w:proofErr w:type="spellEnd"/>
      <w:r w:rsidR="0033271A" w:rsidRPr="00A06CA8">
        <w:rPr>
          <w:i/>
          <w:lang w:val="it-IT"/>
        </w:rPr>
        <w:t xml:space="preserve"> dello spettatore per la </w:t>
      </w:r>
      <w:r w:rsidR="006A514B">
        <w:rPr>
          <w:i/>
          <w:lang w:val="it-IT"/>
        </w:rPr>
        <w:t xml:space="preserve">sua </w:t>
      </w:r>
      <w:r w:rsidR="0033271A" w:rsidRPr="00A06CA8">
        <w:rPr>
          <w:i/>
          <w:lang w:val="it-IT"/>
        </w:rPr>
        <w:t xml:space="preserve">novità. </w:t>
      </w:r>
      <w:proofErr w:type="spellStart"/>
      <w:r w:rsidR="0033271A" w:rsidRPr="00A06CA8">
        <w:rPr>
          <w:i/>
          <w:lang w:val="it-IT"/>
        </w:rPr>
        <w:t>Corrosione-corruzione</w:t>
      </w:r>
      <w:proofErr w:type="spellEnd"/>
      <w:r w:rsidR="0033271A" w:rsidRPr="00A06CA8">
        <w:rPr>
          <w:i/>
          <w:lang w:val="it-IT"/>
        </w:rPr>
        <w:t xml:space="preserve"> </w:t>
      </w:r>
      <w:proofErr w:type="gramStart"/>
      <w:r w:rsidR="0033271A" w:rsidRPr="00A06CA8">
        <w:rPr>
          <w:i/>
          <w:lang w:val="it-IT"/>
        </w:rPr>
        <w:t>vengono</w:t>
      </w:r>
      <w:proofErr w:type="gramEnd"/>
      <w:r w:rsidR="0033271A" w:rsidRPr="00A06CA8">
        <w:rPr>
          <w:i/>
          <w:lang w:val="it-IT"/>
        </w:rPr>
        <w:t xml:space="preserve"> percepiti come superabili. La </w:t>
      </w:r>
      <w:r w:rsidR="00AF5348" w:rsidRPr="00A06CA8">
        <w:rPr>
          <w:i/>
          <w:lang w:val="it-IT"/>
        </w:rPr>
        <w:t>frizione</w:t>
      </w:r>
      <w:r w:rsidR="0033271A" w:rsidRPr="00A06CA8">
        <w:rPr>
          <w:i/>
          <w:lang w:val="it-IT"/>
        </w:rPr>
        <w:t xml:space="preserve"> fra deperimento e creazione psicologicamente d</w:t>
      </w:r>
      <w:r w:rsidR="000F597D">
        <w:rPr>
          <w:i/>
          <w:lang w:val="it-IT"/>
        </w:rPr>
        <w:t>à</w:t>
      </w:r>
      <w:r w:rsidR="0033271A" w:rsidRPr="00A06CA8">
        <w:rPr>
          <w:i/>
          <w:lang w:val="it-IT"/>
        </w:rPr>
        <w:t xml:space="preserve"> un sentimento di curiosità positiva; forse </w:t>
      </w:r>
      <w:r w:rsidR="00190967" w:rsidRPr="00A06CA8">
        <w:rPr>
          <w:i/>
          <w:lang w:val="it-IT"/>
        </w:rPr>
        <w:t>l’</w:t>
      </w:r>
      <w:r w:rsidR="0033271A" w:rsidRPr="00A06CA8">
        <w:rPr>
          <w:i/>
          <w:lang w:val="it-IT"/>
        </w:rPr>
        <w:t>origine dell</w:t>
      </w:r>
      <w:r w:rsidR="00190967" w:rsidRPr="00A06CA8">
        <w:rPr>
          <w:i/>
          <w:lang w:val="it-IT"/>
        </w:rPr>
        <w:t>’i</w:t>
      </w:r>
      <w:r w:rsidR="0033271A" w:rsidRPr="00A06CA8">
        <w:rPr>
          <w:i/>
          <w:lang w:val="it-IT"/>
        </w:rPr>
        <w:t>nteresse attuale per ogni genere di “restaurato”</w:t>
      </w:r>
      <w:r w:rsidR="00190967" w:rsidRPr="00A06CA8">
        <w:rPr>
          <w:i/>
          <w:lang w:val="it-IT"/>
        </w:rPr>
        <w:t>.</w:t>
      </w:r>
      <w:r w:rsidR="0033271A" w:rsidRPr="00A06CA8">
        <w:rPr>
          <w:i/>
          <w:lang w:val="it-IT"/>
        </w:rPr>
        <w:t xml:space="preserve"> </w:t>
      </w:r>
    </w:p>
    <w:p w:rsidR="003D2987" w:rsidRDefault="003D2987" w:rsidP="00E4762D">
      <w:pPr>
        <w:pStyle w:val="KeinLeerraum"/>
        <w:jc w:val="both"/>
        <w:rPr>
          <w:i/>
          <w:lang w:val="it-IT"/>
        </w:rPr>
      </w:pPr>
    </w:p>
    <w:p w:rsidR="003D2987" w:rsidRPr="00312B11" w:rsidRDefault="003D2987" w:rsidP="00E4762D">
      <w:pPr>
        <w:pStyle w:val="KeinLeerraum"/>
        <w:jc w:val="both"/>
        <w:rPr>
          <w:b/>
          <w:lang w:val="it-IT"/>
        </w:rPr>
      </w:pPr>
      <w:r w:rsidRPr="00312B11">
        <w:rPr>
          <w:b/>
          <w:lang w:val="it-IT"/>
        </w:rPr>
        <w:t>La carta di Venezia</w:t>
      </w:r>
    </w:p>
    <w:p w:rsidR="003D2987" w:rsidRDefault="003D2987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Per </w:t>
      </w:r>
      <w:r w:rsidR="00AF5348">
        <w:rPr>
          <w:lang w:val="it-IT"/>
        </w:rPr>
        <w:t>ri</w:t>
      </w:r>
      <w:r>
        <w:rPr>
          <w:lang w:val="it-IT"/>
        </w:rPr>
        <w:t>manere a Venezia, seconda patria da quando studiava a Roma, della quale osservo con inquietudine i cambiamenti attuali.</w:t>
      </w:r>
    </w:p>
    <w:p w:rsidR="003D2987" w:rsidRDefault="003D2987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Quanto salutavamo la creazione della “Carta di Venezia” nel 1964 (seguace della Carta di Atene 1931 e base di partenza della Carta </w:t>
      </w:r>
      <w:proofErr w:type="gramStart"/>
      <w:r>
        <w:rPr>
          <w:lang w:val="it-IT"/>
        </w:rPr>
        <w:t>del</w:t>
      </w:r>
      <w:proofErr w:type="gramEnd"/>
      <w:r>
        <w:rPr>
          <w:lang w:val="it-IT"/>
        </w:rPr>
        <w:t xml:space="preserve"> restauro di Cesare Brandi </w:t>
      </w:r>
      <w:r w:rsidR="00AF5348">
        <w:rPr>
          <w:lang w:val="it-IT"/>
        </w:rPr>
        <w:t>n</w:t>
      </w:r>
      <w:r>
        <w:rPr>
          <w:lang w:val="it-IT"/>
        </w:rPr>
        <w:t xml:space="preserve">el 1971)! Era un maneggio </w:t>
      </w:r>
      <w:r w:rsidR="00CD5107">
        <w:rPr>
          <w:lang w:val="it-IT"/>
        </w:rPr>
        <w:t xml:space="preserve">di salvataggio nel tempo delle inondazioni nel 66 senza quel sostegno il caos di allora poteva essere </w:t>
      </w:r>
      <w:r w:rsidR="00AF5348">
        <w:rPr>
          <w:lang w:val="it-IT"/>
        </w:rPr>
        <w:t>peggiore</w:t>
      </w:r>
      <w:r w:rsidR="00CD5107">
        <w:rPr>
          <w:lang w:val="it-IT"/>
        </w:rPr>
        <w:t>.</w:t>
      </w:r>
    </w:p>
    <w:p w:rsidR="00CD5107" w:rsidRDefault="0016529A" w:rsidP="00E4762D">
      <w:pPr>
        <w:pStyle w:val="KeinLeerraum"/>
        <w:jc w:val="both"/>
        <w:rPr>
          <w:lang w:val="it-IT"/>
        </w:rPr>
      </w:pPr>
      <w:r>
        <w:rPr>
          <w:lang w:val="it-IT"/>
        </w:rPr>
        <w:t>Nonostante che di</w:t>
      </w:r>
      <w:r w:rsidR="00CD5107">
        <w:rPr>
          <w:lang w:val="it-IT"/>
        </w:rPr>
        <w:t xml:space="preserve"> seguito si procedeva a </w:t>
      </w:r>
      <w:r>
        <w:rPr>
          <w:lang w:val="it-IT"/>
        </w:rPr>
        <w:t>centinaia</w:t>
      </w:r>
      <w:r w:rsidR="00CD5107">
        <w:rPr>
          <w:lang w:val="it-IT"/>
        </w:rPr>
        <w:t xml:space="preserve"> di stacchi d’affreschi nelle provincie di Firenze e del Veneto </w:t>
      </w:r>
      <w:r w:rsidR="00AF5348">
        <w:rPr>
          <w:lang w:val="it-IT"/>
        </w:rPr>
        <w:t>contraddicendo</w:t>
      </w:r>
      <w:r w:rsidR="00CD5107">
        <w:rPr>
          <w:lang w:val="it-IT"/>
        </w:rPr>
        <w:t xml:space="preserve"> la Carta (Art.7&amp;8). Innumerabili opere murali </w:t>
      </w:r>
      <w:r w:rsidR="00352C60">
        <w:rPr>
          <w:lang w:val="it-IT"/>
        </w:rPr>
        <w:lastRenderedPageBreak/>
        <w:t>svani</w:t>
      </w:r>
      <w:r w:rsidR="00AF5348">
        <w:rPr>
          <w:lang w:val="it-IT"/>
        </w:rPr>
        <w:t>scono e</w:t>
      </w:r>
      <w:r w:rsidR="00352C60">
        <w:rPr>
          <w:lang w:val="it-IT"/>
        </w:rPr>
        <w:t xml:space="preserve"> </w:t>
      </w:r>
      <w:r w:rsidR="00AF5348">
        <w:rPr>
          <w:lang w:val="it-IT"/>
        </w:rPr>
        <w:t>marc</w:t>
      </w:r>
      <w:r w:rsidR="00CD5107">
        <w:rPr>
          <w:lang w:val="it-IT"/>
        </w:rPr>
        <w:t xml:space="preserve">iscono nei depositi di soprintendenze, musei, cantine di conventi e sacristie. Il salvataggio </w:t>
      </w:r>
      <w:r w:rsidR="00AF5348">
        <w:rPr>
          <w:lang w:val="it-IT"/>
        </w:rPr>
        <w:t>beninteso</w:t>
      </w:r>
      <w:r w:rsidR="00CD5107">
        <w:rPr>
          <w:lang w:val="it-IT"/>
        </w:rPr>
        <w:t xml:space="preserve"> </w:t>
      </w:r>
      <w:r w:rsidR="00352C60">
        <w:rPr>
          <w:lang w:val="it-IT"/>
        </w:rPr>
        <w:t>cambiò in disastrose perdite.</w:t>
      </w:r>
    </w:p>
    <w:p w:rsidR="00352C60" w:rsidRDefault="00352C60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Similmente nell’ubriachezza dell’idea fissa di </w:t>
      </w:r>
      <w:proofErr w:type="spellStart"/>
      <w:r>
        <w:rPr>
          <w:lang w:val="it-IT"/>
        </w:rPr>
        <w:t>eternizzare</w:t>
      </w:r>
      <w:proofErr w:type="spellEnd"/>
      <w:r>
        <w:rPr>
          <w:lang w:val="it-IT"/>
        </w:rPr>
        <w:t xml:space="preserve"> la tela portante di quadri dell’Accademia Viennese </w:t>
      </w:r>
      <w:r w:rsidR="00AF5348">
        <w:rPr>
          <w:lang w:val="it-IT"/>
        </w:rPr>
        <w:t>e</w:t>
      </w:r>
      <w:r>
        <w:rPr>
          <w:lang w:val="it-IT"/>
        </w:rPr>
        <w:t xml:space="preserve"> altri musei austriaci</w:t>
      </w:r>
      <w:r w:rsidR="00AF5348">
        <w:rPr>
          <w:lang w:val="it-IT"/>
        </w:rPr>
        <w:t>, come</w:t>
      </w:r>
      <w:r>
        <w:rPr>
          <w:lang w:val="it-IT"/>
        </w:rPr>
        <w:t xml:space="preserve"> di aver trovato un mezzo </w:t>
      </w:r>
      <w:r w:rsidR="00195C85">
        <w:rPr>
          <w:lang w:val="it-IT"/>
        </w:rPr>
        <w:t>sincrono</w:t>
      </w:r>
      <w:r w:rsidR="00AF5348">
        <w:rPr>
          <w:lang w:val="it-IT"/>
        </w:rPr>
        <w:t>,</w:t>
      </w:r>
      <w:r w:rsidR="00195C85">
        <w:rPr>
          <w:lang w:val="it-IT"/>
        </w:rPr>
        <w:t xml:space="preserve"> </w:t>
      </w:r>
      <w:r>
        <w:rPr>
          <w:lang w:val="it-IT"/>
        </w:rPr>
        <w:t>speditivo</w:t>
      </w:r>
      <w:r w:rsidR="00AF5348">
        <w:rPr>
          <w:lang w:val="it-IT"/>
        </w:rPr>
        <w:t>,</w:t>
      </w:r>
      <w:r>
        <w:rPr>
          <w:lang w:val="it-IT"/>
        </w:rPr>
        <w:t xml:space="preserve"> economico ed efficace</w:t>
      </w:r>
      <w:r w:rsidR="00195C85">
        <w:rPr>
          <w:lang w:val="it-IT"/>
        </w:rPr>
        <w:t xml:space="preserve"> </w:t>
      </w:r>
      <w:r w:rsidR="00AF5348">
        <w:rPr>
          <w:lang w:val="it-IT"/>
        </w:rPr>
        <w:t>s’</w:t>
      </w:r>
      <w:r w:rsidR="00195C85">
        <w:rPr>
          <w:lang w:val="it-IT"/>
        </w:rPr>
        <w:t xml:space="preserve">imbevevano </w:t>
      </w:r>
      <w:r w:rsidR="00AF5348">
        <w:rPr>
          <w:lang w:val="it-IT"/>
        </w:rPr>
        <w:t xml:space="preserve">una slavina di tele con </w:t>
      </w:r>
      <w:r w:rsidR="00195C85">
        <w:rPr>
          <w:lang w:val="it-IT"/>
        </w:rPr>
        <w:t xml:space="preserve">della </w:t>
      </w:r>
      <w:r w:rsidR="00082A9C">
        <w:rPr>
          <w:lang w:val="it-IT"/>
        </w:rPr>
        <w:t>resina Alkydal</w:t>
      </w:r>
      <w:r w:rsidR="00195C85">
        <w:rPr>
          <w:lang w:val="it-IT"/>
        </w:rPr>
        <w:t xml:space="preserve">, </w:t>
      </w:r>
      <w:r w:rsidR="00AF5348">
        <w:rPr>
          <w:lang w:val="it-IT"/>
        </w:rPr>
        <w:t xml:space="preserve">si </w:t>
      </w:r>
      <w:r w:rsidR="00195C85">
        <w:rPr>
          <w:lang w:val="it-IT"/>
        </w:rPr>
        <w:t>p</w:t>
      </w:r>
      <w:r w:rsidR="00AF5348">
        <w:rPr>
          <w:lang w:val="it-IT"/>
        </w:rPr>
        <w:t>ressavano ad alto calore e peso,</w:t>
      </w:r>
      <w:r w:rsidR="00195C85">
        <w:rPr>
          <w:lang w:val="it-IT"/>
        </w:rPr>
        <w:t xml:space="preserve"> oggi in pessimo stato di conservazione irrimediabile. Il fallimento denunciato da lungo </w:t>
      </w:r>
      <w:r w:rsidR="00AF5348">
        <w:rPr>
          <w:lang w:val="it-IT"/>
        </w:rPr>
        <w:t xml:space="preserve">degli </w:t>
      </w:r>
      <w:r w:rsidR="00195C85">
        <w:rPr>
          <w:lang w:val="it-IT"/>
        </w:rPr>
        <w:t>antecedent</w:t>
      </w:r>
      <w:r w:rsidR="00082A9C">
        <w:rPr>
          <w:lang w:val="it-IT"/>
        </w:rPr>
        <w:t>i</w:t>
      </w:r>
      <w:r w:rsidR="00195C85">
        <w:rPr>
          <w:lang w:val="it-IT"/>
        </w:rPr>
        <w:t xml:space="preserve"> procediment</w:t>
      </w:r>
      <w:r w:rsidR="00082A9C">
        <w:rPr>
          <w:lang w:val="it-IT"/>
        </w:rPr>
        <w:t>i</w:t>
      </w:r>
      <w:r w:rsidR="00195C85">
        <w:rPr>
          <w:lang w:val="it-IT"/>
        </w:rPr>
        <w:t xml:space="preserve"> di </w:t>
      </w:r>
      <w:r w:rsidR="006410A1">
        <w:rPr>
          <w:lang w:val="it-IT"/>
        </w:rPr>
        <w:t xml:space="preserve">vaporizzazione </w:t>
      </w:r>
      <w:r w:rsidR="0016529A">
        <w:rPr>
          <w:lang w:val="it-IT"/>
        </w:rPr>
        <w:t>alcolica</w:t>
      </w:r>
      <w:r w:rsidR="006410A1">
        <w:rPr>
          <w:lang w:val="it-IT"/>
        </w:rPr>
        <w:t xml:space="preserve"> </w:t>
      </w:r>
      <w:proofErr w:type="spellStart"/>
      <w:r w:rsidR="00195C85">
        <w:rPr>
          <w:lang w:val="it-IT"/>
        </w:rPr>
        <w:t>Pettenkofer</w:t>
      </w:r>
      <w:proofErr w:type="spellEnd"/>
      <w:r w:rsidR="00195C85">
        <w:rPr>
          <w:lang w:val="it-IT"/>
        </w:rPr>
        <w:t xml:space="preserve"> </w:t>
      </w:r>
      <w:r w:rsidR="00082A9C">
        <w:rPr>
          <w:lang w:val="it-IT"/>
        </w:rPr>
        <w:t xml:space="preserve">o il “nutrimento” delle opere con balsamo di </w:t>
      </w:r>
      <w:proofErr w:type="spellStart"/>
      <w:r w:rsidR="00AF5348">
        <w:rPr>
          <w:lang w:val="it-IT"/>
        </w:rPr>
        <w:t>C</w:t>
      </w:r>
      <w:r w:rsidR="00082A9C">
        <w:rPr>
          <w:lang w:val="it-IT"/>
        </w:rPr>
        <w:t>opaiva</w:t>
      </w:r>
      <w:proofErr w:type="spellEnd"/>
      <w:r w:rsidR="00082A9C">
        <w:rPr>
          <w:lang w:val="it-IT"/>
        </w:rPr>
        <w:t xml:space="preserve"> </w:t>
      </w:r>
      <w:r w:rsidR="00195C85">
        <w:rPr>
          <w:lang w:val="it-IT"/>
        </w:rPr>
        <w:t>non aveva messo in allarme gli operatori!</w:t>
      </w:r>
    </w:p>
    <w:p w:rsidR="00082A9C" w:rsidRDefault="00082A9C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Ma anche la foderatura a cera-resina nei paesi del nord – </w:t>
      </w:r>
      <w:proofErr w:type="spellStart"/>
      <w:r w:rsidR="006410A1">
        <w:rPr>
          <w:lang w:val="it-IT"/>
        </w:rPr>
        <w:t>grazi</w:t>
      </w:r>
      <w:r w:rsidR="004F5EA3">
        <w:rPr>
          <w:lang w:val="it-IT"/>
        </w:rPr>
        <w:t>addio</w:t>
      </w:r>
      <w:proofErr w:type="spellEnd"/>
      <w:r w:rsidR="00C23B9A">
        <w:rPr>
          <w:lang w:val="it-IT"/>
        </w:rPr>
        <w:t xml:space="preserve"> </w:t>
      </w:r>
      <w:r>
        <w:rPr>
          <w:lang w:val="it-IT"/>
        </w:rPr>
        <w:t xml:space="preserve">mai davvero arrivato in Italia -, la verniciatura “miracolo” della resina artificiale AB2 in Germania, l’utilizzo abbondantissimo e spesso fatale del </w:t>
      </w:r>
      <w:proofErr w:type="spellStart"/>
      <w:r>
        <w:rPr>
          <w:lang w:val="it-IT"/>
        </w:rPr>
        <w:t>Paraloid</w:t>
      </w:r>
      <w:proofErr w:type="spellEnd"/>
      <w:r>
        <w:rPr>
          <w:lang w:val="it-IT"/>
        </w:rPr>
        <w:t xml:space="preserve">, </w:t>
      </w:r>
      <w:r w:rsidR="0016529A">
        <w:rPr>
          <w:lang w:val="it-IT"/>
        </w:rPr>
        <w:t>onnipresente</w:t>
      </w:r>
      <w:r>
        <w:rPr>
          <w:lang w:val="it-IT"/>
        </w:rPr>
        <w:t xml:space="preserve"> in qualsiasi oggetto esposto nella mostra del Vaticano nel 1982,</w:t>
      </w:r>
      <w:r w:rsidR="00C23B9A">
        <w:rPr>
          <w:lang w:val="it-IT"/>
        </w:rPr>
        <w:t xml:space="preserve"> l’arrivo della BEVA </w:t>
      </w:r>
      <w:proofErr w:type="gramStart"/>
      <w:r w:rsidR="00C23B9A">
        <w:rPr>
          <w:lang w:val="it-IT"/>
        </w:rPr>
        <w:t>72</w:t>
      </w:r>
      <w:proofErr w:type="gramEnd"/>
      <w:r w:rsidR="00C23B9A">
        <w:rPr>
          <w:lang w:val="it-IT"/>
        </w:rPr>
        <w:t xml:space="preserve"> di Berger dai Stati Uniti, ma </w:t>
      </w:r>
      <w:proofErr w:type="spellStart"/>
      <w:r w:rsidR="00C23B9A">
        <w:rPr>
          <w:lang w:val="it-IT"/>
        </w:rPr>
        <w:t>financo</w:t>
      </w:r>
      <w:proofErr w:type="spellEnd"/>
      <w:r w:rsidR="00C23B9A">
        <w:rPr>
          <w:lang w:val="it-IT"/>
        </w:rPr>
        <w:t xml:space="preserve"> l’utilizzo spesso superfluo e cieco di acetati poliviniliche, di </w:t>
      </w:r>
      <w:r w:rsidR="0016529A">
        <w:rPr>
          <w:lang w:val="it-IT"/>
        </w:rPr>
        <w:t>poliammidi</w:t>
      </w:r>
      <w:r w:rsidR="00C23B9A">
        <w:rPr>
          <w:lang w:val="it-IT"/>
        </w:rPr>
        <w:t>, di resine Acrilici e Ketonici dimostrava come s’impara poco da esempi negativi: la politica c’insegna disparatamente che ogni sviluppo paga con vittime inutili.</w:t>
      </w:r>
    </w:p>
    <w:p w:rsidR="00C23B9A" w:rsidRDefault="00C23B9A" w:rsidP="00E4762D">
      <w:pPr>
        <w:pStyle w:val="KeinLeerraum"/>
        <w:jc w:val="both"/>
        <w:rPr>
          <w:lang w:val="it-IT"/>
        </w:rPr>
      </w:pPr>
    </w:p>
    <w:p w:rsidR="00C23B9A" w:rsidRPr="00312B11" w:rsidRDefault="00C23B9A" w:rsidP="00E4762D">
      <w:pPr>
        <w:pStyle w:val="KeinLeerraum"/>
        <w:jc w:val="both"/>
        <w:rPr>
          <w:i/>
          <w:lang w:val="it-IT"/>
        </w:rPr>
      </w:pPr>
      <w:r w:rsidRPr="00312B11">
        <w:rPr>
          <w:i/>
          <w:lang w:val="it-IT"/>
        </w:rPr>
        <w:t>Esempio:</w:t>
      </w:r>
      <w:r w:rsidR="004F5EA3" w:rsidRPr="00312B11">
        <w:rPr>
          <w:i/>
          <w:lang w:val="it-IT"/>
        </w:rPr>
        <w:t xml:space="preserve"> il </w:t>
      </w:r>
      <w:r w:rsidR="006410A1" w:rsidRPr="00312B11">
        <w:rPr>
          <w:i/>
          <w:lang w:val="it-IT"/>
        </w:rPr>
        <w:t>cosiddetto</w:t>
      </w:r>
      <w:r w:rsidR="004F5EA3" w:rsidRPr="00312B11">
        <w:rPr>
          <w:i/>
          <w:lang w:val="it-IT"/>
        </w:rPr>
        <w:t xml:space="preserve"> “risanamento” (</w:t>
      </w:r>
      <w:r w:rsidR="006410A1">
        <w:rPr>
          <w:i/>
          <w:lang w:val="it-IT"/>
        </w:rPr>
        <w:t xml:space="preserve">carta </w:t>
      </w:r>
      <w:r w:rsidR="004F5EA3" w:rsidRPr="00312B11">
        <w:rPr>
          <w:i/>
          <w:lang w:val="it-IT"/>
        </w:rPr>
        <w:t xml:space="preserve">Art.14) ricorda sorprendentemente alla medicina gerontologica con </w:t>
      </w:r>
      <w:r w:rsidR="00DA7409" w:rsidRPr="00312B11">
        <w:rPr>
          <w:i/>
          <w:lang w:val="it-IT"/>
        </w:rPr>
        <w:t>le</w:t>
      </w:r>
      <w:r w:rsidR="004F5EA3" w:rsidRPr="00312B11">
        <w:rPr>
          <w:i/>
          <w:lang w:val="it-IT"/>
        </w:rPr>
        <w:t xml:space="preserve"> </w:t>
      </w:r>
      <w:r w:rsidR="006410A1" w:rsidRPr="00312B11">
        <w:rPr>
          <w:i/>
          <w:lang w:val="it-IT"/>
        </w:rPr>
        <w:t>m</w:t>
      </w:r>
      <w:r w:rsidR="006410A1">
        <w:rPr>
          <w:i/>
          <w:lang w:val="it-IT"/>
        </w:rPr>
        <w:t>igli</w:t>
      </w:r>
      <w:r w:rsidR="006410A1" w:rsidRPr="00312B11">
        <w:rPr>
          <w:i/>
          <w:lang w:val="it-IT"/>
        </w:rPr>
        <w:t>aia</w:t>
      </w:r>
      <w:r w:rsidR="004F5EA3" w:rsidRPr="00312B11">
        <w:rPr>
          <w:i/>
          <w:lang w:val="it-IT"/>
        </w:rPr>
        <w:t xml:space="preserve"> di prodotti creduti salutari ma quasi tutti inutili. Anche il restauratore crede facilmente al mezzo chimico-fisico come rimedio all’invecchiamento </w:t>
      </w:r>
      <w:r w:rsidR="006410A1">
        <w:rPr>
          <w:i/>
          <w:lang w:val="it-IT"/>
        </w:rPr>
        <w:t>di un</w:t>
      </w:r>
      <w:r w:rsidR="004F5EA3" w:rsidRPr="00312B11">
        <w:rPr>
          <w:i/>
          <w:lang w:val="it-IT"/>
        </w:rPr>
        <w:t>’</w:t>
      </w:r>
      <w:r w:rsidR="006410A1">
        <w:rPr>
          <w:i/>
          <w:lang w:val="it-IT"/>
        </w:rPr>
        <w:t>o</w:t>
      </w:r>
      <w:r w:rsidR="004F5EA3" w:rsidRPr="00312B11">
        <w:rPr>
          <w:i/>
          <w:lang w:val="it-IT"/>
        </w:rPr>
        <w:t xml:space="preserve">pera, una speranza </w:t>
      </w:r>
      <w:r w:rsidR="006410A1">
        <w:rPr>
          <w:i/>
          <w:lang w:val="it-IT"/>
        </w:rPr>
        <w:t xml:space="preserve">credula </w:t>
      </w:r>
      <w:r w:rsidR="004F5EA3" w:rsidRPr="00312B11">
        <w:rPr>
          <w:i/>
          <w:lang w:val="it-IT"/>
        </w:rPr>
        <w:t xml:space="preserve">quasi in forze esoteriche di ringiovanimento e rinforzo. </w:t>
      </w:r>
      <w:proofErr w:type="gramStart"/>
      <w:r w:rsidR="004F5EA3" w:rsidRPr="00312B11">
        <w:rPr>
          <w:i/>
          <w:lang w:val="it-IT"/>
        </w:rPr>
        <w:t>Ma</w:t>
      </w:r>
      <w:proofErr w:type="gramEnd"/>
      <w:r w:rsidR="004F5EA3" w:rsidRPr="00312B11">
        <w:rPr>
          <w:i/>
          <w:lang w:val="it-IT"/>
        </w:rPr>
        <w:t xml:space="preserve"> fin oggi la scienza no</w:t>
      </w:r>
      <w:r w:rsidR="006410A1">
        <w:rPr>
          <w:i/>
          <w:lang w:val="it-IT"/>
        </w:rPr>
        <w:t>n</w:t>
      </w:r>
      <w:r w:rsidR="004F5EA3" w:rsidRPr="00312B11">
        <w:rPr>
          <w:i/>
          <w:lang w:val="it-IT"/>
        </w:rPr>
        <w:t xml:space="preserve"> ha trovato nemmeno un modo di frenare l</w:t>
      </w:r>
      <w:r w:rsidR="002D5A2E" w:rsidRPr="00312B11">
        <w:rPr>
          <w:i/>
          <w:lang w:val="it-IT"/>
        </w:rPr>
        <w:t>o</w:t>
      </w:r>
      <w:r w:rsidR="004F5EA3" w:rsidRPr="00312B11">
        <w:rPr>
          <w:i/>
          <w:lang w:val="it-IT"/>
        </w:rPr>
        <w:t xml:space="preserve"> scad</w:t>
      </w:r>
      <w:r w:rsidR="002D5A2E" w:rsidRPr="00312B11">
        <w:rPr>
          <w:i/>
          <w:lang w:val="it-IT"/>
        </w:rPr>
        <w:t>imento</w:t>
      </w:r>
      <w:r w:rsidR="004F5EA3" w:rsidRPr="00312B11">
        <w:rPr>
          <w:i/>
          <w:lang w:val="it-IT"/>
        </w:rPr>
        <w:t xml:space="preserve"> dell’arenaria o l’igroscopia del</w:t>
      </w:r>
      <w:r w:rsidR="002D5A2E" w:rsidRPr="00312B11">
        <w:rPr>
          <w:i/>
          <w:lang w:val="it-IT"/>
        </w:rPr>
        <w:t xml:space="preserve"> mattone </w:t>
      </w:r>
      <w:r w:rsidR="006410A1">
        <w:rPr>
          <w:i/>
          <w:lang w:val="it-IT"/>
        </w:rPr>
        <w:t>ancor meno</w:t>
      </w:r>
      <w:r w:rsidR="002D5A2E" w:rsidRPr="00312B11">
        <w:rPr>
          <w:i/>
          <w:lang w:val="it-IT"/>
        </w:rPr>
        <w:t xml:space="preserve"> dell’intonaco!</w:t>
      </w:r>
    </w:p>
    <w:p w:rsidR="00312B11" w:rsidRDefault="00312B11" w:rsidP="00E4762D">
      <w:pPr>
        <w:pStyle w:val="KeinLeerraum"/>
        <w:jc w:val="both"/>
        <w:rPr>
          <w:lang w:val="it-IT"/>
        </w:rPr>
      </w:pPr>
    </w:p>
    <w:p w:rsidR="002D5A2E" w:rsidRDefault="002D5A2E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La Carta di Venezia oggi concede </w:t>
      </w:r>
      <w:r w:rsidR="006410A1">
        <w:rPr>
          <w:lang w:val="it-IT"/>
        </w:rPr>
        <w:t>pratiche,</w:t>
      </w:r>
      <w:r>
        <w:rPr>
          <w:lang w:val="it-IT"/>
        </w:rPr>
        <w:t xml:space="preserve"> quali nuocono evidentemente monumenti da conservare: sotto la copertura di risanamenti si procedono interventi estetici e materiali </w:t>
      </w:r>
      <w:r w:rsidR="006410A1">
        <w:rPr>
          <w:lang w:val="it-IT"/>
        </w:rPr>
        <w:t>contravvenendo</w:t>
      </w:r>
      <w:r>
        <w:rPr>
          <w:lang w:val="it-IT"/>
        </w:rPr>
        <w:t xml:space="preserve"> chiaramente a </w:t>
      </w:r>
      <w:r w:rsidR="006410A1">
        <w:rPr>
          <w:lang w:val="it-IT"/>
        </w:rPr>
        <w:t>principi</w:t>
      </w:r>
      <w:r>
        <w:rPr>
          <w:lang w:val="it-IT"/>
        </w:rPr>
        <w:t xml:space="preserve"> sacri della carta</w:t>
      </w:r>
      <w:r w:rsidR="006410A1">
        <w:rPr>
          <w:lang w:val="it-IT"/>
        </w:rPr>
        <w:t>.</w:t>
      </w:r>
    </w:p>
    <w:p w:rsidR="00312B11" w:rsidRDefault="00312B11" w:rsidP="00E4762D">
      <w:pPr>
        <w:pStyle w:val="KeinLeerraum"/>
        <w:jc w:val="both"/>
        <w:rPr>
          <w:lang w:val="it-IT"/>
        </w:rPr>
      </w:pPr>
    </w:p>
    <w:p w:rsidR="00312B11" w:rsidRPr="001054E6" w:rsidRDefault="00312B11" w:rsidP="00E4762D">
      <w:pPr>
        <w:pStyle w:val="KeinLeerraum"/>
        <w:jc w:val="both"/>
        <w:rPr>
          <w:i/>
          <w:lang w:val="it-IT"/>
        </w:rPr>
      </w:pPr>
      <w:r w:rsidRPr="001054E6">
        <w:rPr>
          <w:i/>
          <w:lang w:val="it-IT"/>
        </w:rPr>
        <w:t xml:space="preserve">Esempio: Il restauro esterno della Dogana di Venezia (capolavoro </w:t>
      </w:r>
      <w:r w:rsidR="00314F5C" w:rsidRPr="001054E6">
        <w:rPr>
          <w:i/>
          <w:lang w:val="it-IT"/>
        </w:rPr>
        <w:t xml:space="preserve">del 1676/82 di </w:t>
      </w:r>
      <w:proofErr w:type="spellStart"/>
      <w:r w:rsidR="00314F5C" w:rsidRPr="001054E6">
        <w:rPr>
          <w:i/>
          <w:lang w:val="it-IT"/>
        </w:rPr>
        <w:t>Benoni</w:t>
      </w:r>
      <w:proofErr w:type="spellEnd"/>
      <w:r w:rsidR="00314F5C" w:rsidRPr="001054E6">
        <w:rPr>
          <w:i/>
          <w:lang w:val="it-IT"/>
        </w:rPr>
        <w:t>)</w:t>
      </w:r>
      <w:r w:rsidR="006410A1">
        <w:rPr>
          <w:i/>
          <w:lang w:val="it-IT"/>
        </w:rPr>
        <w:t>,</w:t>
      </w:r>
      <w:r w:rsidR="00314F5C" w:rsidRPr="001054E6">
        <w:rPr>
          <w:i/>
          <w:lang w:val="it-IT"/>
        </w:rPr>
        <w:t xml:space="preserve"> trasformata in dipendenza </w:t>
      </w:r>
      <w:proofErr w:type="gramStart"/>
      <w:r w:rsidR="00314F5C" w:rsidRPr="001054E6">
        <w:rPr>
          <w:i/>
          <w:lang w:val="it-IT"/>
        </w:rPr>
        <w:t>museale</w:t>
      </w:r>
      <w:proofErr w:type="gramEnd"/>
      <w:r w:rsidR="00314F5C" w:rsidRPr="001054E6">
        <w:rPr>
          <w:i/>
          <w:lang w:val="it-IT"/>
        </w:rPr>
        <w:t xml:space="preserve"> ed espositiva della Collezione </w:t>
      </w:r>
      <w:proofErr w:type="spellStart"/>
      <w:r w:rsidR="00314F5C" w:rsidRPr="001054E6">
        <w:rPr>
          <w:i/>
          <w:lang w:val="it-IT"/>
        </w:rPr>
        <w:t>Pinault</w:t>
      </w:r>
      <w:proofErr w:type="spellEnd"/>
      <w:r w:rsidR="00314F5C" w:rsidRPr="001054E6">
        <w:rPr>
          <w:i/>
          <w:lang w:val="it-IT"/>
        </w:rPr>
        <w:t xml:space="preserve"> a Palazzo Grassi</w:t>
      </w:r>
      <w:r w:rsidR="006410A1">
        <w:rPr>
          <w:i/>
          <w:lang w:val="it-IT"/>
        </w:rPr>
        <w:t>:</w:t>
      </w:r>
      <w:r w:rsidR="00314F5C" w:rsidRPr="001054E6">
        <w:rPr>
          <w:i/>
          <w:lang w:val="it-IT"/>
        </w:rPr>
        <w:t xml:space="preserve"> Le </w:t>
      </w:r>
      <w:proofErr w:type="spellStart"/>
      <w:r w:rsidR="00314F5C" w:rsidRPr="001054E6">
        <w:rPr>
          <w:i/>
          <w:lang w:val="it-IT"/>
        </w:rPr>
        <w:t>bossature</w:t>
      </w:r>
      <w:proofErr w:type="spellEnd"/>
      <w:r w:rsidR="00314F5C" w:rsidRPr="001054E6">
        <w:rPr>
          <w:i/>
          <w:lang w:val="it-IT"/>
        </w:rPr>
        <w:t xml:space="preserve"> ad intonaco si ricostruivano solo a</w:t>
      </w:r>
      <w:r w:rsidR="006410A1">
        <w:rPr>
          <w:i/>
          <w:lang w:val="it-IT"/>
        </w:rPr>
        <w:t>i</w:t>
      </w:r>
      <w:r w:rsidR="00314F5C" w:rsidRPr="001054E6">
        <w:rPr>
          <w:i/>
          <w:lang w:val="it-IT"/>
        </w:rPr>
        <w:t xml:space="preserve"> bord</w:t>
      </w:r>
      <w:r w:rsidR="006410A1">
        <w:rPr>
          <w:i/>
          <w:lang w:val="it-IT"/>
        </w:rPr>
        <w:t>i</w:t>
      </w:r>
      <w:r w:rsidR="00314F5C" w:rsidRPr="001054E6">
        <w:rPr>
          <w:i/>
          <w:lang w:val="it-IT"/>
        </w:rPr>
        <w:t xml:space="preserve"> di lacune di corrosione semicircolari lascia</w:t>
      </w:r>
      <w:r w:rsidR="006410A1">
        <w:rPr>
          <w:i/>
          <w:lang w:val="it-IT"/>
        </w:rPr>
        <w:t>nd</w:t>
      </w:r>
      <w:r w:rsidR="00314F5C" w:rsidRPr="001054E6">
        <w:rPr>
          <w:i/>
          <w:lang w:val="it-IT"/>
        </w:rPr>
        <w:t xml:space="preserve">o a vivo </w:t>
      </w:r>
      <w:r w:rsidR="006410A1">
        <w:rPr>
          <w:i/>
          <w:lang w:val="it-IT"/>
        </w:rPr>
        <w:t xml:space="preserve">i </w:t>
      </w:r>
      <w:r w:rsidR="00314F5C" w:rsidRPr="001054E6">
        <w:rPr>
          <w:i/>
          <w:lang w:val="it-IT"/>
        </w:rPr>
        <w:t>matton</w:t>
      </w:r>
      <w:r w:rsidR="006410A1">
        <w:rPr>
          <w:i/>
          <w:lang w:val="it-IT"/>
        </w:rPr>
        <w:t>i,</w:t>
      </w:r>
      <w:r w:rsidR="00314F5C" w:rsidRPr="001054E6">
        <w:rPr>
          <w:i/>
          <w:lang w:val="it-IT"/>
        </w:rPr>
        <w:t xml:space="preserve"> </w:t>
      </w:r>
      <w:r w:rsidR="001054E6" w:rsidRPr="001054E6">
        <w:rPr>
          <w:i/>
          <w:lang w:val="it-IT"/>
        </w:rPr>
        <w:t>dis</w:t>
      </w:r>
      <w:r w:rsidR="00314F5C" w:rsidRPr="001054E6">
        <w:rPr>
          <w:i/>
          <w:lang w:val="it-IT"/>
        </w:rPr>
        <w:t xml:space="preserve">gregandosi disparatamente </w:t>
      </w:r>
      <w:r w:rsidR="00952A05">
        <w:rPr>
          <w:i/>
          <w:lang w:val="it-IT"/>
        </w:rPr>
        <w:t xml:space="preserve">a </w:t>
      </w:r>
      <w:r w:rsidR="00314F5C" w:rsidRPr="001054E6">
        <w:rPr>
          <w:i/>
          <w:lang w:val="it-IT"/>
        </w:rPr>
        <w:t xml:space="preserve">forma </w:t>
      </w:r>
      <w:r w:rsidR="00952A05">
        <w:rPr>
          <w:i/>
          <w:lang w:val="it-IT"/>
        </w:rPr>
        <w:t>di</w:t>
      </w:r>
      <w:r w:rsidR="00314F5C" w:rsidRPr="001054E6">
        <w:rPr>
          <w:i/>
          <w:lang w:val="it-IT"/>
        </w:rPr>
        <w:t xml:space="preserve"> disegno a scale arbitrarie ne</w:t>
      </w:r>
      <w:r w:rsidR="00E654FA" w:rsidRPr="001054E6">
        <w:rPr>
          <w:i/>
          <w:lang w:val="it-IT"/>
        </w:rPr>
        <w:t>i</w:t>
      </w:r>
      <w:r w:rsidR="00314F5C" w:rsidRPr="001054E6">
        <w:rPr>
          <w:i/>
          <w:lang w:val="it-IT"/>
        </w:rPr>
        <w:t xml:space="preserve"> lung</w:t>
      </w:r>
      <w:r w:rsidR="00E654FA" w:rsidRPr="001054E6">
        <w:rPr>
          <w:i/>
          <w:lang w:val="it-IT"/>
        </w:rPr>
        <w:t>hi</w:t>
      </w:r>
      <w:r w:rsidR="00314F5C" w:rsidRPr="001054E6">
        <w:rPr>
          <w:i/>
          <w:lang w:val="it-IT"/>
        </w:rPr>
        <w:t xml:space="preserve"> mur</w:t>
      </w:r>
      <w:r w:rsidR="00E654FA" w:rsidRPr="001054E6">
        <w:rPr>
          <w:i/>
          <w:lang w:val="it-IT"/>
        </w:rPr>
        <w:t>i nord e sud</w:t>
      </w:r>
      <w:r w:rsidR="00314F5C" w:rsidRPr="001054E6">
        <w:rPr>
          <w:i/>
          <w:lang w:val="it-IT"/>
        </w:rPr>
        <w:t xml:space="preserve"> del </w:t>
      </w:r>
      <w:r w:rsidR="00E654FA" w:rsidRPr="001054E6">
        <w:rPr>
          <w:i/>
          <w:lang w:val="it-IT"/>
        </w:rPr>
        <w:t xml:space="preserve">edilizio tanto </w:t>
      </w:r>
      <w:r w:rsidR="00952A05">
        <w:rPr>
          <w:i/>
          <w:lang w:val="it-IT"/>
        </w:rPr>
        <w:t>in</w:t>
      </w:r>
      <w:r w:rsidR="00E654FA" w:rsidRPr="001054E6">
        <w:rPr>
          <w:i/>
          <w:lang w:val="it-IT"/>
        </w:rPr>
        <w:t xml:space="preserve"> vista primaria della città.</w:t>
      </w:r>
    </w:p>
    <w:p w:rsidR="00E654FA" w:rsidRDefault="00E654FA" w:rsidP="00E4762D">
      <w:pPr>
        <w:pStyle w:val="KeinLeerraum"/>
        <w:jc w:val="both"/>
        <w:rPr>
          <w:i/>
          <w:lang w:val="it-IT"/>
        </w:rPr>
      </w:pPr>
      <w:r w:rsidRPr="001054E6">
        <w:rPr>
          <w:i/>
          <w:lang w:val="it-IT"/>
        </w:rPr>
        <w:t xml:space="preserve">Lo zoccolo </w:t>
      </w:r>
      <w:r w:rsidR="001054E6" w:rsidRPr="001054E6">
        <w:rPr>
          <w:i/>
          <w:lang w:val="it-IT"/>
        </w:rPr>
        <w:t xml:space="preserve">portante </w:t>
      </w:r>
      <w:r w:rsidRPr="001054E6">
        <w:rPr>
          <w:i/>
          <w:lang w:val="it-IT"/>
        </w:rPr>
        <w:t xml:space="preserve">di marmo rosso veronese gotico </w:t>
      </w:r>
      <w:r w:rsidR="002C083B">
        <w:rPr>
          <w:i/>
          <w:lang w:val="it-IT"/>
        </w:rPr>
        <w:t xml:space="preserve">del palazzo </w:t>
      </w:r>
      <w:proofErr w:type="spellStart"/>
      <w:r w:rsidR="002C083B">
        <w:rPr>
          <w:i/>
          <w:lang w:val="it-IT"/>
        </w:rPr>
        <w:t>Bembo</w:t>
      </w:r>
      <w:proofErr w:type="spellEnd"/>
      <w:r w:rsidRPr="001054E6">
        <w:rPr>
          <w:i/>
          <w:lang w:val="it-IT"/>
        </w:rPr>
        <w:t xml:space="preserve"> lungo la Fondamenta del </w:t>
      </w:r>
      <w:proofErr w:type="spellStart"/>
      <w:r w:rsidRPr="001054E6">
        <w:rPr>
          <w:i/>
          <w:lang w:val="it-IT"/>
        </w:rPr>
        <w:t>Carbon</w:t>
      </w:r>
      <w:proofErr w:type="spellEnd"/>
      <w:r w:rsidRPr="001054E6">
        <w:rPr>
          <w:i/>
          <w:lang w:val="it-IT"/>
        </w:rPr>
        <w:t xml:space="preserve"> per la </w:t>
      </w:r>
      <w:r w:rsidR="001054E6" w:rsidRPr="001054E6">
        <w:rPr>
          <w:i/>
          <w:lang w:val="it-IT"/>
        </w:rPr>
        <w:t>decomposizione</w:t>
      </w:r>
      <w:r w:rsidRPr="001054E6">
        <w:rPr>
          <w:i/>
          <w:lang w:val="it-IT"/>
        </w:rPr>
        <w:t xml:space="preserve"> della pietra ha cambiato aspetto trasformandosi in bossoli naturali </w:t>
      </w:r>
      <w:r w:rsidR="001054E6" w:rsidRPr="001054E6">
        <w:rPr>
          <w:i/>
          <w:lang w:val="it-IT"/>
        </w:rPr>
        <w:t xml:space="preserve">quasi </w:t>
      </w:r>
      <w:r w:rsidRPr="001054E6">
        <w:rPr>
          <w:i/>
          <w:lang w:val="it-IT"/>
        </w:rPr>
        <w:t xml:space="preserve">di </w:t>
      </w:r>
      <w:proofErr w:type="gramStart"/>
      <w:r w:rsidRPr="001054E6">
        <w:rPr>
          <w:i/>
          <w:lang w:val="it-IT"/>
        </w:rPr>
        <w:t>forma barocca</w:t>
      </w:r>
      <w:r w:rsidR="002C083B">
        <w:rPr>
          <w:i/>
          <w:lang w:val="it-IT"/>
        </w:rPr>
        <w:t xml:space="preserve"> o </w:t>
      </w:r>
      <w:r w:rsidR="0016529A">
        <w:rPr>
          <w:i/>
          <w:lang w:val="it-IT"/>
        </w:rPr>
        <w:t>roccocò</w:t>
      </w:r>
      <w:proofErr w:type="gramEnd"/>
      <w:r w:rsidR="001054E6" w:rsidRPr="001054E6">
        <w:rPr>
          <w:i/>
          <w:lang w:val="it-IT"/>
        </w:rPr>
        <w:t xml:space="preserve">. </w:t>
      </w:r>
      <w:r w:rsidR="00952A05">
        <w:rPr>
          <w:i/>
          <w:lang w:val="it-IT"/>
        </w:rPr>
        <w:t>Solo u</w:t>
      </w:r>
      <w:r w:rsidR="001054E6" w:rsidRPr="001054E6">
        <w:rPr>
          <w:i/>
          <w:lang w:val="it-IT"/>
        </w:rPr>
        <w:t>na sostituzione come manutenzione necessaria sarebbe conforme alla carta.</w:t>
      </w:r>
    </w:p>
    <w:p w:rsidR="00C60855" w:rsidRPr="001054E6" w:rsidRDefault="00C60855" w:rsidP="00E4762D">
      <w:pPr>
        <w:pStyle w:val="KeinLeerraum"/>
        <w:jc w:val="both"/>
        <w:rPr>
          <w:i/>
          <w:lang w:val="it-IT"/>
        </w:rPr>
      </w:pPr>
      <w:r>
        <w:rPr>
          <w:i/>
          <w:lang w:val="it-IT"/>
        </w:rPr>
        <w:t xml:space="preserve">Sulle facciate di San </w:t>
      </w:r>
      <w:proofErr w:type="spellStart"/>
      <w:r>
        <w:rPr>
          <w:i/>
          <w:lang w:val="it-IT"/>
        </w:rPr>
        <w:t>Tomà</w:t>
      </w:r>
      <w:proofErr w:type="spellEnd"/>
      <w:r>
        <w:rPr>
          <w:i/>
          <w:lang w:val="it-IT"/>
        </w:rPr>
        <w:t xml:space="preserve"> e San </w:t>
      </w:r>
      <w:proofErr w:type="spellStart"/>
      <w:r>
        <w:rPr>
          <w:i/>
          <w:lang w:val="it-IT"/>
        </w:rPr>
        <w:t>Barnaba</w:t>
      </w:r>
      <w:proofErr w:type="spellEnd"/>
      <w:r>
        <w:rPr>
          <w:i/>
          <w:lang w:val="it-IT"/>
        </w:rPr>
        <w:t xml:space="preserve"> </w:t>
      </w:r>
      <w:r w:rsidR="005325B6">
        <w:rPr>
          <w:i/>
          <w:lang w:val="it-IT"/>
        </w:rPr>
        <w:t>c</w:t>
      </w:r>
      <w:r>
        <w:rPr>
          <w:i/>
          <w:lang w:val="it-IT"/>
        </w:rPr>
        <w:t xml:space="preserve">i </w:t>
      </w:r>
      <w:r w:rsidR="005325B6">
        <w:rPr>
          <w:i/>
          <w:lang w:val="it-IT"/>
        </w:rPr>
        <w:t>disturbano</w:t>
      </w:r>
      <w:r>
        <w:rPr>
          <w:i/>
          <w:lang w:val="it-IT"/>
        </w:rPr>
        <w:t xml:space="preserve"> </w:t>
      </w:r>
      <w:r w:rsidR="005325B6">
        <w:rPr>
          <w:i/>
          <w:lang w:val="it-IT"/>
        </w:rPr>
        <w:t xml:space="preserve">da decenni </w:t>
      </w:r>
      <w:r>
        <w:rPr>
          <w:i/>
          <w:lang w:val="it-IT"/>
        </w:rPr>
        <w:t>staccamenti di architrave o zoccolo forse di natura bellica non</w:t>
      </w:r>
      <w:r w:rsidRPr="00C60855">
        <w:rPr>
          <w:i/>
          <w:lang w:val="it-IT"/>
        </w:rPr>
        <w:t xml:space="preserve"> </w:t>
      </w:r>
      <w:r>
        <w:rPr>
          <w:i/>
          <w:lang w:val="it-IT"/>
        </w:rPr>
        <w:t xml:space="preserve">compatibile coll’aspetto puristico dell’architettura </w:t>
      </w:r>
      <w:r w:rsidR="005325B6">
        <w:rPr>
          <w:i/>
          <w:lang w:val="it-IT"/>
        </w:rPr>
        <w:t>classicheggiante.</w:t>
      </w:r>
    </w:p>
    <w:p w:rsidR="00A06CA8" w:rsidRDefault="00A06CA8" w:rsidP="00E4762D">
      <w:pPr>
        <w:pStyle w:val="KeinLeerraum"/>
        <w:jc w:val="both"/>
        <w:rPr>
          <w:lang w:val="it-IT"/>
        </w:rPr>
      </w:pPr>
    </w:p>
    <w:p w:rsidR="00A06CA8" w:rsidRDefault="001054E6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Per i costi eccessivi e la riscadenza prevedibile le zone zoccolari delle case e palazzi non </w:t>
      </w:r>
      <w:r w:rsidR="00952A05">
        <w:rPr>
          <w:lang w:val="it-IT"/>
        </w:rPr>
        <w:t>s’</w:t>
      </w:r>
      <w:r>
        <w:rPr>
          <w:lang w:val="it-IT"/>
        </w:rPr>
        <w:t xml:space="preserve">intonacarono più, una violazione della carta (Art.14). Al contrario nessuno si offende </w:t>
      </w:r>
      <w:r w:rsidR="008365EF">
        <w:rPr>
          <w:lang w:val="it-IT"/>
        </w:rPr>
        <w:t>dagli</w:t>
      </w:r>
      <w:r>
        <w:rPr>
          <w:lang w:val="it-IT"/>
        </w:rPr>
        <w:t xml:space="preserve"> intonaci </w:t>
      </w:r>
      <w:r w:rsidR="00952A05">
        <w:rPr>
          <w:lang w:val="it-IT"/>
        </w:rPr>
        <w:t>irrazionali</w:t>
      </w:r>
      <w:r>
        <w:rPr>
          <w:lang w:val="it-IT"/>
        </w:rPr>
        <w:t xml:space="preserve"> quali contornano</w:t>
      </w:r>
      <w:r w:rsidR="00BF4C86">
        <w:rPr>
          <w:lang w:val="it-IT"/>
        </w:rPr>
        <w:t xml:space="preserve"> </w:t>
      </w:r>
      <w:r w:rsidR="008365EF">
        <w:rPr>
          <w:lang w:val="it-IT"/>
        </w:rPr>
        <w:t xml:space="preserve">con incavi </w:t>
      </w:r>
      <w:r w:rsidR="00BF4C86">
        <w:rPr>
          <w:lang w:val="it-IT"/>
        </w:rPr>
        <w:t xml:space="preserve">ogni pietra viva o </w:t>
      </w:r>
      <w:r w:rsidR="008365EF">
        <w:rPr>
          <w:lang w:val="it-IT"/>
        </w:rPr>
        <w:t xml:space="preserve">scultoria </w:t>
      </w:r>
      <w:r w:rsidR="00BF4C86">
        <w:rPr>
          <w:lang w:val="it-IT"/>
        </w:rPr>
        <w:t>a forma di dente</w:t>
      </w:r>
      <w:r w:rsidR="008365EF">
        <w:rPr>
          <w:lang w:val="it-IT"/>
        </w:rPr>
        <w:t>llatura</w:t>
      </w:r>
      <w:r w:rsidR="00BF4C86">
        <w:rPr>
          <w:lang w:val="it-IT"/>
        </w:rPr>
        <w:t xml:space="preserve"> </w:t>
      </w:r>
      <w:r w:rsidR="008365EF">
        <w:rPr>
          <w:lang w:val="it-IT"/>
        </w:rPr>
        <w:t>sugli</w:t>
      </w:r>
      <w:r w:rsidR="00BF4C86">
        <w:rPr>
          <w:lang w:val="it-IT"/>
        </w:rPr>
        <w:t xml:space="preserve"> angoli </w:t>
      </w:r>
      <w:r w:rsidR="008365EF">
        <w:rPr>
          <w:lang w:val="it-IT"/>
        </w:rPr>
        <w:t xml:space="preserve">delle case </w:t>
      </w:r>
      <w:r w:rsidR="00BF4C86">
        <w:rPr>
          <w:lang w:val="it-IT"/>
        </w:rPr>
        <w:t>o nel mezzo delle facciate</w:t>
      </w:r>
      <w:r w:rsidR="008365EF">
        <w:rPr>
          <w:lang w:val="it-IT"/>
        </w:rPr>
        <w:t>, credendo di rispettare un’antichità</w:t>
      </w:r>
      <w:r w:rsidR="002C083B">
        <w:rPr>
          <w:lang w:val="it-IT"/>
        </w:rPr>
        <w:t xml:space="preserve"> preziosa</w:t>
      </w:r>
      <w:r w:rsidR="00BF4C86">
        <w:rPr>
          <w:lang w:val="it-IT"/>
        </w:rPr>
        <w:t>.</w:t>
      </w:r>
    </w:p>
    <w:p w:rsidR="008365EF" w:rsidRDefault="008365EF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Penso che sia il momento di spolverare la </w:t>
      </w:r>
      <w:r w:rsidR="00952A05">
        <w:rPr>
          <w:lang w:val="it-IT"/>
        </w:rPr>
        <w:t>C</w:t>
      </w:r>
      <w:r>
        <w:rPr>
          <w:lang w:val="it-IT"/>
        </w:rPr>
        <w:t xml:space="preserve">arta invecchiata dai troppi nascondigli </w:t>
      </w:r>
      <w:r w:rsidR="002C083B">
        <w:rPr>
          <w:lang w:val="it-IT"/>
        </w:rPr>
        <w:t>d’</w:t>
      </w:r>
      <w:r>
        <w:rPr>
          <w:lang w:val="it-IT"/>
        </w:rPr>
        <w:t xml:space="preserve">impunibilità estetica, </w:t>
      </w:r>
      <w:r w:rsidR="002C083B">
        <w:rPr>
          <w:lang w:val="it-IT"/>
        </w:rPr>
        <w:t>d’interpretazioni fumose</w:t>
      </w:r>
      <w:r>
        <w:rPr>
          <w:lang w:val="it-IT"/>
        </w:rPr>
        <w:t xml:space="preserve"> e da possibilità generose per </w:t>
      </w:r>
      <w:r w:rsidR="0016529A">
        <w:rPr>
          <w:lang w:val="it-IT"/>
        </w:rPr>
        <w:t>frodare</w:t>
      </w:r>
      <w:r>
        <w:rPr>
          <w:lang w:val="it-IT"/>
        </w:rPr>
        <w:t xml:space="preserve"> i principi di base. Un futuro simposio di cesmar7 potrebbe occuparsi </w:t>
      </w:r>
      <w:r w:rsidR="00312187">
        <w:rPr>
          <w:lang w:val="it-IT"/>
        </w:rPr>
        <w:t>della scelta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</w:t>
      </w:r>
      <w:r w:rsidR="00312187">
        <w:rPr>
          <w:lang w:val="it-IT"/>
        </w:rPr>
        <w:t>un</w:t>
      </w:r>
      <w:r w:rsidR="00952A05">
        <w:rPr>
          <w:lang w:val="it-IT"/>
        </w:rPr>
        <w:t xml:space="preserve"> </w:t>
      </w:r>
      <w:r w:rsidR="00312187">
        <w:rPr>
          <w:lang w:val="it-IT"/>
        </w:rPr>
        <w:t>esame</w:t>
      </w:r>
      <w:r>
        <w:rPr>
          <w:lang w:val="it-IT"/>
        </w:rPr>
        <w:t xml:space="preserve"> e </w:t>
      </w:r>
      <w:r w:rsidR="00952A05">
        <w:rPr>
          <w:lang w:val="it-IT"/>
        </w:rPr>
        <w:t xml:space="preserve">un </w:t>
      </w:r>
      <w:r>
        <w:rPr>
          <w:lang w:val="it-IT"/>
        </w:rPr>
        <w:t xml:space="preserve">approfondimento della </w:t>
      </w:r>
      <w:r w:rsidR="00952A05">
        <w:rPr>
          <w:lang w:val="it-IT"/>
        </w:rPr>
        <w:t>C</w:t>
      </w:r>
      <w:r>
        <w:rPr>
          <w:lang w:val="it-IT"/>
        </w:rPr>
        <w:t>arta</w:t>
      </w:r>
      <w:r w:rsidR="0066689C">
        <w:rPr>
          <w:lang w:val="it-IT"/>
        </w:rPr>
        <w:t xml:space="preserve"> di Venezia nel senso della carta di restauro internazionale</w:t>
      </w:r>
      <w:r w:rsidR="00952A05">
        <w:rPr>
          <w:lang w:val="it-IT"/>
        </w:rPr>
        <w:t xml:space="preserve"> già esistente</w:t>
      </w:r>
      <w:r w:rsidR="0066689C">
        <w:rPr>
          <w:lang w:val="it-IT"/>
        </w:rPr>
        <w:t>.</w:t>
      </w:r>
    </w:p>
    <w:p w:rsidR="0066689C" w:rsidRDefault="0066689C" w:rsidP="00E4762D">
      <w:pPr>
        <w:pStyle w:val="KeinLeerraum"/>
        <w:jc w:val="both"/>
        <w:rPr>
          <w:lang w:val="it-IT"/>
        </w:rPr>
      </w:pPr>
    </w:p>
    <w:p w:rsidR="0066689C" w:rsidRPr="00426D94" w:rsidRDefault="0066689C" w:rsidP="00E4762D">
      <w:pPr>
        <w:pStyle w:val="KeinLeerraum"/>
        <w:jc w:val="both"/>
        <w:rPr>
          <w:b/>
          <w:lang w:val="it-IT"/>
        </w:rPr>
      </w:pPr>
      <w:r w:rsidRPr="00426D94">
        <w:rPr>
          <w:b/>
          <w:lang w:val="it-IT"/>
        </w:rPr>
        <w:t>Cambiamenti di mentalità</w:t>
      </w:r>
    </w:p>
    <w:p w:rsidR="0066689C" w:rsidRDefault="0066689C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Guardando indietro di una vita di Restauratore mi sembra utile di analizzare l’evoluzione </w:t>
      </w:r>
      <w:r w:rsidR="002C083B">
        <w:rPr>
          <w:lang w:val="it-IT"/>
        </w:rPr>
        <w:t xml:space="preserve">degli </w:t>
      </w:r>
      <w:r>
        <w:rPr>
          <w:lang w:val="it-IT"/>
        </w:rPr>
        <w:t xml:space="preserve">interessi e orientazioni della società verso i valori culturali: Da un lato si dimostra un enorme aumento di entrate in musei ed esposizioni da 1965. Le medie audiovisive e di </w:t>
      </w:r>
      <w:r>
        <w:rPr>
          <w:lang w:val="it-IT"/>
        </w:rPr>
        <w:lastRenderedPageBreak/>
        <w:t xml:space="preserve">stampa commentano come mai prima gli </w:t>
      </w:r>
      <w:proofErr w:type="spellStart"/>
      <w:r w:rsidRPr="0066689C">
        <w:rPr>
          <w:i/>
          <w:lang w:val="it-IT"/>
        </w:rPr>
        <w:t>events</w:t>
      </w:r>
      <w:proofErr w:type="spellEnd"/>
      <w:r>
        <w:rPr>
          <w:lang w:val="it-IT"/>
        </w:rPr>
        <w:t xml:space="preserve"> culturali con </w:t>
      </w:r>
      <w:r w:rsidR="009C5AC8">
        <w:rPr>
          <w:lang w:val="it-IT"/>
        </w:rPr>
        <w:t xml:space="preserve">così tanta </w:t>
      </w:r>
      <w:r w:rsidR="00952A05">
        <w:rPr>
          <w:lang w:val="it-IT"/>
        </w:rPr>
        <w:t>insistenza</w:t>
      </w:r>
      <w:r w:rsidR="009C5AC8">
        <w:rPr>
          <w:lang w:val="it-IT"/>
        </w:rPr>
        <w:t xml:space="preserve">. D’altra parte è da costatare un contemporaneo decadimento etico e morale verso la cura dei valori culturali nello spazio pubblico, specialmente dalla parte della generazione giovane. </w:t>
      </w:r>
      <w:r w:rsidR="00952A05">
        <w:rPr>
          <w:lang w:val="it-IT"/>
        </w:rPr>
        <w:t>Lei</w:t>
      </w:r>
      <w:r w:rsidR="009C5AC8">
        <w:rPr>
          <w:lang w:val="it-IT"/>
        </w:rPr>
        <w:t xml:space="preserve"> usa l’offerta sì, ma anche </w:t>
      </w:r>
      <w:proofErr w:type="gramStart"/>
      <w:r w:rsidR="002C083B">
        <w:rPr>
          <w:lang w:val="it-IT"/>
        </w:rPr>
        <w:t>l</w:t>
      </w:r>
      <w:r w:rsidR="005325B6">
        <w:rPr>
          <w:lang w:val="it-IT"/>
        </w:rPr>
        <w:t>’</w:t>
      </w:r>
      <w:proofErr w:type="gramEnd"/>
      <w:r w:rsidR="009C5AC8">
        <w:rPr>
          <w:lang w:val="it-IT"/>
        </w:rPr>
        <w:t xml:space="preserve">abusa senza la minima preoccupazione della continuazione, la conservazione della qualità del </w:t>
      </w:r>
      <w:r w:rsidR="00952A05">
        <w:rPr>
          <w:lang w:val="it-IT"/>
        </w:rPr>
        <w:t xml:space="preserve">valore o </w:t>
      </w:r>
      <w:r w:rsidR="005325B6">
        <w:rPr>
          <w:lang w:val="it-IT"/>
        </w:rPr>
        <w:t xml:space="preserve">del </w:t>
      </w:r>
      <w:r w:rsidR="009C5AC8">
        <w:rPr>
          <w:lang w:val="it-IT"/>
        </w:rPr>
        <w:t>dono pubblico: i muri coperti da spray</w:t>
      </w:r>
      <w:r w:rsidR="000F691C">
        <w:rPr>
          <w:lang w:val="it-IT"/>
        </w:rPr>
        <w:t xml:space="preserve"> indecenti e imbecilli</w:t>
      </w:r>
      <w:r w:rsidR="002C083B">
        <w:rPr>
          <w:lang w:val="it-IT"/>
        </w:rPr>
        <w:t xml:space="preserve"> e materialmente dannosi</w:t>
      </w:r>
      <w:r w:rsidR="000F691C">
        <w:rPr>
          <w:lang w:val="it-IT"/>
        </w:rPr>
        <w:t xml:space="preserve">, il così detto </w:t>
      </w:r>
      <w:proofErr w:type="spellStart"/>
      <w:r w:rsidR="000F691C" w:rsidRPr="00952A05">
        <w:rPr>
          <w:i/>
          <w:lang w:val="it-IT"/>
        </w:rPr>
        <w:t>littering</w:t>
      </w:r>
      <w:proofErr w:type="spellEnd"/>
      <w:r w:rsidR="000F691C">
        <w:rPr>
          <w:lang w:val="it-IT"/>
        </w:rPr>
        <w:t>, vandalismo, scherzoso o ideologico – piuttosto raro negli anni 60</w:t>
      </w:r>
      <w:r w:rsidR="009C5AC8">
        <w:rPr>
          <w:lang w:val="it-IT"/>
        </w:rPr>
        <w:t xml:space="preserve"> </w:t>
      </w:r>
      <w:r w:rsidR="000F691C">
        <w:rPr>
          <w:lang w:val="it-IT"/>
        </w:rPr>
        <w:t xml:space="preserve">– è moneta </w:t>
      </w:r>
      <w:r w:rsidR="00952A05">
        <w:rPr>
          <w:lang w:val="it-IT"/>
        </w:rPr>
        <w:t>comune</w:t>
      </w:r>
      <w:r w:rsidR="000F691C">
        <w:rPr>
          <w:lang w:val="it-IT"/>
        </w:rPr>
        <w:t xml:space="preserve"> globalizzandosi fin noia e nausea talmente che nessuno si rivolta più.</w:t>
      </w:r>
      <w:r w:rsidR="004F2A23">
        <w:rPr>
          <w:lang w:val="it-IT"/>
        </w:rPr>
        <w:t xml:space="preserve"> Chi ricorda i </w:t>
      </w:r>
      <w:r w:rsidR="00860A43">
        <w:rPr>
          <w:lang w:val="it-IT"/>
        </w:rPr>
        <w:t xml:space="preserve">lindi </w:t>
      </w:r>
      <w:r w:rsidR="004F2A23">
        <w:rPr>
          <w:lang w:val="it-IT"/>
        </w:rPr>
        <w:t>chioschi da giornali degli anni 60 dove si vendevano le biografie artistiche, le “Opere complete” di Rizzoli a buon prezzo ma di alta qualità</w:t>
      </w:r>
      <w:r w:rsidR="00952A05">
        <w:rPr>
          <w:lang w:val="it-IT"/>
        </w:rPr>
        <w:t>,</w:t>
      </w:r>
      <w:r w:rsidR="004F2A23">
        <w:rPr>
          <w:lang w:val="it-IT"/>
        </w:rPr>
        <w:t xml:space="preserve"> invece di </w:t>
      </w:r>
      <w:proofErr w:type="spellStart"/>
      <w:r w:rsidR="004F2A23" w:rsidRPr="004F2A23">
        <w:rPr>
          <w:i/>
          <w:lang w:val="it-IT"/>
        </w:rPr>
        <w:t>aliens</w:t>
      </w:r>
      <w:proofErr w:type="spellEnd"/>
      <w:r w:rsidR="004F2A23">
        <w:rPr>
          <w:lang w:val="it-IT"/>
        </w:rPr>
        <w:t xml:space="preserve"> guerresche e </w:t>
      </w:r>
      <w:r w:rsidR="00952A05">
        <w:rPr>
          <w:lang w:val="it-IT"/>
        </w:rPr>
        <w:t>giocattoli</w:t>
      </w:r>
      <w:r w:rsidR="004F2A23">
        <w:rPr>
          <w:lang w:val="it-IT"/>
        </w:rPr>
        <w:t xml:space="preserve"> cinesi kit</w:t>
      </w:r>
      <w:r w:rsidR="00952A05">
        <w:rPr>
          <w:lang w:val="it-IT"/>
        </w:rPr>
        <w:t>s</w:t>
      </w:r>
      <w:r w:rsidR="004F2A23">
        <w:rPr>
          <w:lang w:val="it-IT"/>
        </w:rPr>
        <w:t xml:space="preserve">ch? I monumenti respiravano dignità </w:t>
      </w:r>
      <w:r w:rsidR="00952A05">
        <w:rPr>
          <w:lang w:val="it-IT"/>
        </w:rPr>
        <w:t>e</w:t>
      </w:r>
      <w:r w:rsidR="004F2A23">
        <w:rPr>
          <w:lang w:val="it-IT"/>
        </w:rPr>
        <w:t xml:space="preserve"> inviolabilità </w:t>
      </w:r>
      <w:r w:rsidR="00952A05">
        <w:rPr>
          <w:lang w:val="it-IT"/>
        </w:rPr>
        <w:t>sebbene</w:t>
      </w:r>
      <w:r w:rsidR="004F2A23">
        <w:rPr>
          <w:lang w:val="it-IT"/>
        </w:rPr>
        <w:t xml:space="preserve"> i musei </w:t>
      </w:r>
      <w:r w:rsidR="00952A05">
        <w:rPr>
          <w:lang w:val="it-IT"/>
        </w:rPr>
        <w:t>rimanessero spesso</w:t>
      </w:r>
      <w:r w:rsidR="004F2A23">
        <w:rPr>
          <w:lang w:val="it-IT"/>
        </w:rPr>
        <w:t xml:space="preserve"> vuoti</w:t>
      </w:r>
      <w:r w:rsidR="00A9692D">
        <w:rPr>
          <w:lang w:val="it-IT"/>
        </w:rPr>
        <w:t xml:space="preserve">. Solo con l’arrivo della cultura Pop, l’americana </w:t>
      </w:r>
      <w:proofErr w:type="spellStart"/>
      <w:r w:rsidR="00A9692D" w:rsidRPr="000A176A">
        <w:rPr>
          <w:i/>
          <w:lang w:val="it-IT"/>
        </w:rPr>
        <w:t>street-art</w:t>
      </w:r>
      <w:proofErr w:type="spellEnd"/>
      <w:r w:rsidR="00A9692D">
        <w:rPr>
          <w:lang w:val="it-IT"/>
        </w:rPr>
        <w:t xml:space="preserve"> </w:t>
      </w:r>
      <w:r w:rsidR="001D12EF">
        <w:rPr>
          <w:lang w:val="it-IT"/>
        </w:rPr>
        <w:t xml:space="preserve">in Europa </w:t>
      </w:r>
      <w:r w:rsidR="00A9692D">
        <w:rPr>
          <w:lang w:val="it-IT"/>
        </w:rPr>
        <w:t>si trasforma quel rispetto o timidezza</w:t>
      </w:r>
      <w:r w:rsidR="001D12EF">
        <w:rPr>
          <w:lang w:val="it-IT"/>
        </w:rPr>
        <w:t xml:space="preserve"> in confronto al valore culturale pubblico</w:t>
      </w:r>
      <w:r w:rsidR="00A9692D">
        <w:rPr>
          <w:lang w:val="it-IT"/>
        </w:rPr>
        <w:t xml:space="preserve"> in </w:t>
      </w:r>
      <w:r w:rsidR="00A9692D" w:rsidRPr="00E07617">
        <w:rPr>
          <w:i/>
          <w:lang w:val="it-IT"/>
        </w:rPr>
        <w:t>nonchalance</w:t>
      </w:r>
      <w:r w:rsidR="001D12EF">
        <w:rPr>
          <w:lang w:val="it-IT"/>
        </w:rPr>
        <w:t>. L’insegnamento scolastico classico si sposta verso le scienze naturali, lo sport, argomenti mediali o tecnici</w:t>
      </w:r>
      <w:r w:rsidR="00735C9D">
        <w:rPr>
          <w:lang w:val="it-IT"/>
        </w:rPr>
        <w:t xml:space="preserve">, l’autorità famigliare perdeva di peso come </w:t>
      </w:r>
      <w:r w:rsidR="00860A43">
        <w:rPr>
          <w:lang w:val="it-IT"/>
        </w:rPr>
        <w:t>autorità</w:t>
      </w:r>
      <w:r w:rsidR="00735C9D">
        <w:rPr>
          <w:lang w:val="it-IT"/>
        </w:rPr>
        <w:t xml:space="preserve"> morale, la “liberazione”</w:t>
      </w:r>
      <w:r w:rsidR="000A176A">
        <w:rPr>
          <w:lang w:val="it-IT"/>
        </w:rPr>
        <w:t xml:space="preserve"> </w:t>
      </w:r>
      <w:r w:rsidR="00735C9D">
        <w:rPr>
          <w:lang w:val="it-IT"/>
        </w:rPr>
        <w:t xml:space="preserve">degli studenti e la loro </w:t>
      </w:r>
      <w:proofErr w:type="spellStart"/>
      <w:r w:rsidR="00735C9D">
        <w:rPr>
          <w:lang w:val="it-IT"/>
        </w:rPr>
        <w:t>politi</w:t>
      </w:r>
      <w:r w:rsidR="00312187">
        <w:rPr>
          <w:lang w:val="it-IT"/>
        </w:rPr>
        <w:t>z</w:t>
      </w:r>
      <w:r w:rsidR="00735C9D">
        <w:rPr>
          <w:lang w:val="it-IT"/>
        </w:rPr>
        <w:t>azione</w:t>
      </w:r>
      <w:proofErr w:type="spellEnd"/>
      <w:r w:rsidR="00735C9D">
        <w:rPr>
          <w:lang w:val="it-IT"/>
        </w:rPr>
        <w:t xml:space="preserve"> </w:t>
      </w:r>
      <w:r w:rsidR="00E07617">
        <w:rPr>
          <w:lang w:val="it-IT"/>
        </w:rPr>
        <w:t xml:space="preserve">deviarono gli interessi da </w:t>
      </w:r>
      <w:r w:rsidR="000A176A">
        <w:rPr>
          <w:lang w:val="it-IT"/>
        </w:rPr>
        <w:t xml:space="preserve">erudizione e cultura creduta </w:t>
      </w:r>
      <w:proofErr w:type="spellStart"/>
      <w:r w:rsidR="000A176A">
        <w:rPr>
          <w:lang w:val="it-IT"/>
        </w:rPr>
        <w:t>elit</w:t>
      </w:r>
      <w:r w:rsidR="00312187">
        <w:rPr>
          <w:lang w:val="it-IT"/>
        </w:rPr>
        <w:t>e</w:t>
      </w:r>
      <w:r w:rsidR="000A176A">
        <w:rPr>
          <w:lang w:val="it-IT"/>
        </w:rPr>
        <w:t>ri</w:t>
      </w:r>
      <w:r w:rsidR="00860A43">
        <w:rPr>
          <w:lang w:val="it-IT"/>
        </w:rPr>
        <w:t>a</w:t>
      </w:r>
      <w:proofErr w:type="spellEnd"/>
      <w:r w:rsidR="00E07617">
        <w:rPr>
          <w:lang w:val="it-IT"/>
        </w:rPr>
        <w:t>, tradizionalistic</w:t>
      </w:r>
      <w:r w:rsidR="00860A43">
        <w:rPr>
          <w:lang w:val="it-IT"/>
        </w:rPr>
        <w:t>a</w:t>
      </w:r>
      <w:r w:rsidR="00E07617">
        <w:rPr>
          <w:lang w:val="it-IT"/>
        </w:rPr>
        <w:t xml:space="preserve"> e repressiv</w:t>
      </w:r>
      <w:r w:rsidR="00860A43">
        <w:rPr>
          <w:lang w:val="it-IT"/>
        </w:rPr>
        <w:t>a</w:t>
      </w:r>
      <w:r w:rsidR="00E07617">
        <w:rPr>
          <w:lang w:val="it-IT"/>
        </w:rPr>
        <w:t xml:space="preserve"> </w:t>
      </w:r>
      <w:r w:rsidR="00F60252">
        <w:rPr>
          <w:lang w:val="it-IT"/>
        </w:rPr>
        <w:t>verso</w:t>
      </w:r>
      <w:r w:rsidR="00E07617">
        <w:rPr>
          <w:lang w:val="it-IT"/>
        </w:rPr>
        <w:t xml:space="preserve"> dottrine </w:t>
      </w:r>
      <w:proofErr w:type="gramStart"/>
      <w:r w:rsidR="00E07617">
        <w:rPr>
          <w:lang w:val="it-IT"/>
        </w:rPr>
        <w:t>ed</w:t>
      </w:r>
      <w:proofErr w:type="gramEnd"/>
      <w:r w:rsidR="00E07617">
        <w:rPr>
          <w:lang w:val="it-IT"/>
        </w:rPr>
        <w:t xml:space="preserve"> </w:t>
      </w:r>
      <w:proofErr w:type="spellStart"/>
      <w:r w:rsidR="00E07617">
        <w:rPr>
          <w:lang w:val="it-IT"/>
        </w:rPr>
        <w:t>azionism</w:t>
      </w:r>
      <w:r w:rsidR="002C083B">
        <w:rPr>
          <w:lang w:val="it-IT"/>
        </w:rPr>
        <w:t>i</w:t>
      </w:r>
      <w:proofErr w:type="spellEnd"/>
      <w:r w:rsidR="00E07617">
        <w:rPr>
          <w:lang w:val="it-IT"/>
        </w:rPr>
        <w:t>.</w:t>
      </w:r>
    </w:p>
    <w:p w:rsidR="00F60252" w:rsidRDefault="00F60252" w:rsidP="00E4762D">
      <w:pPr>
        <w:pStyle w:val="KeinLeerraum"/>
        <w:jc w:val="both"/>
        <w:rPr>
          <w:lang w:val="it-IT"/>
        </w:rPr>
      </w:pPr>
      <w:r>
        <w:rPr>
          <w:lang w:val="it-IT"/>
        </w:rPr>
        <w:t>La stessa generazione e la seguente</w:t>
      </w:r>
      <w:r w:rsidR="00A47B90">
        <w:rPr>
          <w:lang w:val="it-IT"/>
        </w:rPr>
        <w:t xml:space="preserve"> hanno il dovere di gestire e ispirare la vita culturale futura. Logico che trasferisc</w:t>
      </w:r>
      <w:r w:rsidR="006A3CE0">
        <w:rPr>
          <w:lang w:val="it-IT"/>
        </w:rPr>
        <w:t>ono</w:t>
      </w:r>
      <w:r w:rsidR="00A47B90">
        <w:rPr>
          <w:lang w:val="it-IT"/>
        </w:rPr>
        <w:t xml:space="preserve"> l’immagine tradizionale verso mete </w:t>
      </w:r>
      <w:r w:rsidR="006A3CE0">
        <w:rPr>
          <w:lang w:val="it-IT"/>
        </w:rPr>
        <w:t xml:space="preserve">più leggere, mobili, </w:t>
      </w:r>
      <w:r w:rsidR="00A47B90">
        <w:rPr>
          <w:lang w:val="it-IT"/>
        </w:rPr>
        <w:t xml:space="preserve">ludiche, </w:t>
      </w:r>
      <w:r w:rsidR="006A3CE0">
        <w:rPr>
          <w:lang w:val="it-IT"/>
        </w:rPr>
        <w:t>consumistiche</w:t>
      </w:r>
      <w:r w:rsidR="00A47B90">
        <w:rPr>
          <w:lang w:val="it-IT"/>
        </w:rPr>
        <w:t xml:space="preserve">, </w:t>
      </w:r>
      <w:r w:rsidR="006A3CE0">
        <w:rPr>
          <w:lang w:val="it-IT"/>
        </w:rPr>
        <w:t>emozionali. L’</w:t>
      </w:r>
      <w:r w:rsidR="000A176A">
        <w:rPr>
          <w:lang w:val="it-IT"/>
        </w:rPr>
        <w:t>attività frenetica</w:t>
      </w:r>
      <w:r w:rsidR="006A3CE0">
        <w:rPr>
          <w:lang w:val="it-IT"/>
        </w:rPr>
        <w:t xml:space="preserve"> </w:t>
      </w:r>
      <w:proofErr w:type="spellStart"/>
      <w:r w:rsidR="006A3CE0">
        <w:rPr>
          <w:lang w:val="it-IT"/>
        </w:rPr>
        <w:t>esposizionale</w:t>
      </w:r>
      <w:proofErr w:type="spellEnd"/>
      <w:r w:rsidR="006A3CE0">
        <w:rPr>
          <w:lang w:val="it-IT"/>
        </w:rPr>
        <w:t xml:space="preserve"> è testimone dell’incur</w:t>
      </w:r>
      <w:r w:rsidR="006139AA">
        <w:rPr>
          <w:lang w:val="it-IT"/>
        </w:rPr>
        <w:t>i</w:t>
      </w:r>
      <w:r w:rsidR="006A3CE0">
        <w:rPr>
          <w:lang w:val="it-IT"/>
        </w:rPr>
        <w:t xml:space="preserve">a di coscienza conservativa quando si </w:t>
      </w:r>
      <w:r w:rsidR="006139AA">
        <w:rPr>
          <w:lang w:val="it-IT"/>
        </w:rPr>
        <w:t>scambiano</w:t>
      </w:r>
      <w:r w:rsidR="006A3CE0">
        <w:rPr>
          <w:lang w:val="it-IT"/>
        </w:rPr>
        <w:t xml:space="preserve"> opere d’arte attraverso il mondo intero per il solo </w:t>
      </w:r>
      <w:r w:rsidR="006139AA">
        <w:rPr>
          <w:lang w:val="it-IT"/>
        </w:rPr>
        <w:t>motivo</w:t>
      </w:r>
      <w:r w:rsidR="006A3CE0">
        <w:rPr>
          <w:lang w:val="it-IT"/>
        </w:rPr>
        <w:t xml:space="preserve"> di sedurre </w:t>
      </w:r>
      <w:r w:rsidR="006139AA">
        <w:rPr>
          <w:lang w:val="it-IT"/>
        </w:rPr>
        <w:t>i</w:t>
      </w:r>
      <w:r w:rsidR="006A3CE0">
        <w:rPr>
          <w:lang w:val="it-IT"/>
        </w:rPr>
        <w:t xml:space="preserve"> massi alla visita di </w:t>
      </w:r>
      <w:r w:rsidR="006139AA">
        <w:rPr>
          <w:lang w:val="it-IT"/>
        </w:rPr>
        <w:t>quegli</w:t>
      </w:r>
      <w:r w:rsidR="006A3CE0">
        <w:rPr>
          <w:lang w:val="it-IT"/>
        </w:rPr>
        <w:t xml:space="preserve"> eventi.</w:t>
      </w:r>
    </w:p>
    <w:p w:rsidR="006A3CE0" w:rsidRDefault="006A3CE0" w:rsidP="00E4762D">
      <w:pPr>
        <w:pStyle w:val="KeinLeerraum"/>
        <w:jc w:val="both"/>
        <w:rPr>
          <w:lang w:val="it-IT"/>
        </w:rPr>
      </w:pPr>
      <w:r>
        <w:rPr>
          <w:lang w:val="it-IT"/>
        </w:rPr>
        <w:t>Seduzione è l’unico scopo – a</w:t>
      </w:r>
      <w:r w:rsidR="000A176A">
        <w:rPr>
          <w:lang w:val="it-IT"/>
        </w:rPr>
        <w:t xml:space="preserve"> </w:t>
      </w:r>
      <w:r>
        <w:rPr>
          <w:lang w:val="it-IT"/>
        </w:rPr>
        <w:t xml:space="preserve">parte di essere un guadagno milionario per ambedue </w:t>
      </w:r>
      <w:proofErr w:type="spellStart"/>
      <w:r>
        <w:rPr>
          <w:lang w:val="it-IT"/>
        </w:rPr>
        <w:t>contrattari</w:t>
      </w:r>
      <w:r w:rsidR="00FB2AB2">
        <w:rPr>
          <w:lang w:val="it-IT"/>
        </w:rPr>
        <w:t>i</w:t>
      </w:r>
      <w:proofErr w:type="spellEnd"/>
      <w:r>
        <w:rPr>
          <w:lang w:val="it-IT"/>
        </w:rPr>
        <w:t xml:space="preserve"> </w:t>
      </w:r>
      <w:r w:rsidR="00FB2AB2">
        <w:rPr>
          <w:lang w:val="it-IT"/>
        </w:rPr>
        <w:t>–</w:t>
      </w:r>
      <w:r>
        <w:rPr>
          <w:lang w:val="it-IT"/>
        </w:rPr>
        <w:t xml:space="preserve"> </w:t>
      </w:r>
      <w:r w:rsidR="00FB2AB2">
        <w:rPr>
          <w:lang w:val="it-IT"/>
        </w:rPr>
        <w:t xml:space="preserve">degli sponsor </w:t>
      </w:r>
      <w:proofErr w:type="spellStart"/>
      <w:r w:rsidR="00FB2AB2">
        <w:rPr>
          <w:lang w:val="it-IT"/>
        </w:rPr>
        <w:t>grandiloqui</w:t>
      </w:r>
      <w:proofErr w:type="spellEnd"/>
      <w:r w:rsidR="00FB2AB2">
        <w:rPr>
          <w:lang w:val="it-IT"/>
        </w:rPr>
        <w:t xml:space="preserve">, quando sotto pretesto di facilitare economicamente un restauro propongono i loro prodotti su teloni mastodontici di osceno libertinismo influenzando spesso la scelta, la durata se non i metodi degli interventi sulle facciate. </w:t>
      </w:r>
      <w:r w:rsidR="00A61784">
        <w:rPr>
          <w:lang w:val="it-IT"/>
        </w:rPr>
        <w:t>L’uso discut</w:t>
      </w:r>
      <w:r w:rsidR="006139AA">
        <w:rPr>
          <w:lang w:val="it-IT"/>
        </w:rPr>
        <w:t>i</w:t>
      </w:r>
      <w:r w:rsidR="00A61784">
        <w:rPr>
          <w:lang w:val="it-IT"/>
        </w:rPr>
        <w:t xml:space="preserve">bile di nascondere il lavoro degli </w:t>
      </w:r>
      <w:r w:rsidR="000A176A">
        <w:rPr>
          <w:lang w:val="it-IT"/>
        </w:rPr>
        <w:t>addetti</w:t>
      </w:r>
      <w:r w:rsidR="00A61784">
        <w:rPr>
          <w:lang w:val="it-IT"/>
        </w:rPr>
        <w:t xml:space="preserve"> dietro teli opachi</w:t>
      </w:r>
      <w:r w:rsidR="00860A43">
        <w:rPr>
          <w:lang w:val="it-IT"/>
        </w:rPr>
        <w:t xml:space="preserve"> o decorativi</w:t>
      </w:r>
      <w:r w:rsidR="00A61784">
        <w:rPr>
          <w:lang w:val="it-IT"/>
        </w:rPr>
        <w:t xml:space="preserve"> </w:t>
      </w:r>
      <w:proofErr w:type="gramStart"/>
      <w:r w:rsidR="00A61784">
        <w:rPr>
          <w:lang w:val="it-IT"/>
        </w:rPr>
        <w:t>viene</w:t>
      </w:r>
      <w:proofErr w:type="gramEnd"/>
      <w:r w:rsidR="00A61784">
        <w:rPr>
          <w:lang w:val="it-IT"/>
        </w:rPr>
        <w:t xml:space="preserve"> giustificato da regol</w:t>
      </w:r>
      <w:r w:rsidR="006139AA">
        <w:rPr>
          <w:lang w:val="it-IT"/>
        </w:rPr>
        <w:t>amenti</w:t>
      </w:r>
      <w:r w:rsidR="00A61784">
        <w:rPr>
          <w:lang w:val="it-IT"/>
        </w:rPr>
        <w:t xml:space="preserve"> di sicurezza; il pubblico così non ha diritto di partecipare </w:t>
      </w:r>
      <w:r w:rsidR="00A61784" w:rsidRPr="000A176A">
        <w:rPr>
          <w:i/>
          <w:lang w:val="it-IT"/>
        </w:rPr>
        <w:t xml:space="preserve">di </w:t>
      </w:r>
      <w:proofErr w:type="spellStart"/>
      <w:r w:rsidR="00A61784" w:rsidRPr="000A176A">
        <w:rPr>
          <w:i/>
          <w:lang w:val="it-IT"/>
        </w:rPr>
        <w:t>visu</w:t>
      </w:r>
      <w:proofErr w:type="spellEnd"/>
      <w:r w:rsidR="00A61784">
        <w:rPr>
          <w:lang w:val="it-IT"/>
        </w:rPr>
        <w:t xml:space="preserve"> agli interventi ancor meno di controllarli.</w:t>
      </w:r>
    </w:p>
    <w:p w:rsidR="000A176A" w:rsidRDefault="000A176A" w:rsidP="00E4762D">
      <w:pPr>
        <w:pStyle w:val="KeinLeerraum"/>
        <w:jc w:val="both"/>
        <w:rPr>
          <w:i/>
          <w:lang w:val="it-IT"/>
        </w:rPr>
      </w:pPr>
    </w:p>
    <w:p w:rsidR="00A61784" w:rsidRPr="00792F76" w:rsidRDefault="00A61784" w:rsidP="00E4762D">
      <w:pPr>
        <w:pStyle w:val="KeinLeerraum"/>
        <w:jc w:val="both"/>
        <w:rPr>
          <w:i/>
          <w:lang w:val="it-IT"/>
        </w:rPr>
      </w:pPr>
      <w:r w:rsidRPr="00792F76">
        <w:rPr>
          <w:i/>
          <w:lang w:val="it-IT"/>
        </w:rPr>
        <w:t>Esempio:</w:t>
      </w:r>
      <w:r w:rsidR="006139AA" w:rsidRPr="00792F76">
        <w:rPr>
          <w:i/>
          <w:lang w:val="it-IT"/>
        </w:rPr>
        <w:t xml:space="preserve"> Da anni la zona storica di piazza San Marco è martirizzata dai teloni pubblicitari giganteschi scambiati a ritmo </w:t>
      </w:r>
      <w:r w:rsidR="00236232" w:rsidRPr="00792F76">
        <w:rPr>
          <w:i/>
          <w:lang w:val="it-IT"/>
        </w:rPr>
        <w:t xml:space="preserve">accelerato. Come fogli di fico servono per salvare un minimo di </w:t>
      </w:r>
      <w:r w:rsidR="000A176A" w:rsidRPr="00792F76">
        <w:rPr>
          <w:i/>
          <w:lang w:val="it-IT"/>
        </w:rPr>
        <w:t>decenza</w:t>
      </w:r>
      <w:r w:rsidR="00236232" w:rsidRPr="00792F76">
        <w:rPr>
          <w:i/>
          <w:lang w:val="it-IT"/>
        </w:rPr>
        <w:t xml:space="preserve"> </w:t>
      </w:r>
      <w:r w:rsidR="000A176A" w:rsidRPr="00792F76">
        <w:rPr>
          <w:i/>
          <w:lang w:val="it-IT"/>
        </w:rPr>
        <w:t>gli</w:t>
      </w:r>
      <w:r w:rsidR="00236232" w:rsidRPr="00792F76">
        <w:rPr>
          <w:i/>
          <w:lang w:val="it-IT"/>
        </w:rPr>
        <w:t xml:space="preserve"> strettissimi bordi attorno rappresentando </w:t>
      </w:r>
      <w:proofErr w:type="gramStart"/>
      <w:r w:rsidR="00236232" w:rsidRPr="00792F76">
        <w:rPr>
          <w:i/>
          <w:lang w:val="it-IT"/>
        </w:rPr>
        <w:t xml:space="preserve">la fotografia </w:t>
      </w:r>
      <w:r w:rsidR="00792F76" w:rsidRPr="00792F76">
        <w:rPr>
          <w:i/>
          <w:lang w:val="it-IT"/>
        </w:rPr>
        <w:t>al naturale</w:t>
      </w:r>
      <w:proofErr w:type="gramEnd"/>
      <w:r w:rsidR="00792F76" w:rsidRPr="00792F76">
        <w:rPr>
          <w:i/>
          <w:lang w:val="it-IT"/>
        </w:rPr>
        <w:t xml:space="preserve"> </w:t>
      </w:r>
      <w:r w:rsidR="00236232" w:rsidRPr="00792F76">
        <w:rPr>
          <w:i/>
          <w:lang w:val="it-IT"/>
        </w:rPr>
        <w:t xml:space="preserve">dello stato anteriore della reale facciata. I </w:t>
      </w:r>
      <w:r w:rsidR="00792F76">
        <w:rPr>
          <w:i/>
          <w:lang w:val="it-IT"/>
        </w:rPr>
        <w:t xml:space="preserve">grossissimi </w:t>
      </w:r>
      <w:r w:rsidR="00236232" w:rsidRPr="00792F76">
        <w:rPr>
          <w:i/>
          <w:lang w:val="it-IT"/>
        </w:rPr>
        <w:t xml:space="preserve">pannelli pubblicitari </w:t>
      </w:r>
      <w:r w:rsidR="00792F76">
        <w:rPr>
          <w:i/>
          <w:lang w:val="it-IT"/>
        </w:rPr>
        <w:t xml:space="preserve">stessi </w:t>
      </w:r>
      <w:r w:rsidR="00236232" w:rsidRPr="00792F76">
        <w:rPr>
          <w:i/>
          <w:lang w:val="it-IT"/>
        </w:rPr>
        <w:t xml:space="preserve">devono essere leggibili e riconoscibili da almeno due kilometri, preferibilmente dalle crociere passando nel bacino per essere fotografati dai </w:t>
      </w:r>
      <w:r w:rsidR="00792F76">
        <w:rPr>
          <w:i/>
          <w:lang w:val="it-IT"/>
        </w:rPr>
        <w:t xml:space="preserve">in media </w:t>
      </w:r>
      <w:r w:rsidR="00236232" w:rsidRPr="00792F76">
        <w:rPr>
          <w:i/>
          <w:lang w:val="it-IT"/>
        </w:rPr>
        <w:t xml:space="preserve">2000 </w:t>
      </w:r>
      <w:r w:rsidR="000A176A" w:rsidRPr="00792F76">
        <w:rPr>
          <w:i/>
          <w:lang w:val="it-IT"/>
        </w:rPr>
        <w:t>passeggeri</w:t>
      </w:r>
      <w:r w:rsidR="00304A06">
        <w:rPr>
          <w:i/>
          <w:lang w:val="it-IT"/>
        </w:rPr>
        <w:t xml:space="preserve"> a partita</w:t>
      </w:r>
      <w:r w:rsidR="00236232" w:rsidRPr="00792F76">
        <w:rPr>
          <w:i/>
          <w:lang w:val="it-IT"/>
        </w:rPr>
        <w:t>.</w:t>
      </w:r>
    </w:p>
    <w:p w:rsidR="00236232" w:rsidRDefault="00236232" w:rsidP="00E4762D">
      <w:pPr>
        <w:pStyle w:val="KeinLeerraum"/>
        <w:jc w:val="both"/>
        <w:rPr>
          <w:lang w:val="it-IT"/>
        </w:rPr>
      </w:pPr>
    </w:p>
    <w:p w:rsidR="00236232" w:rsidRPr="00792F76" w:rsidRDefault="00236232" w:rsidP="00E4762D">
      <w:pPr>
        <w:pStyle w:val="KeinLeerraum"/>
        <w:jc w:val="both"/>
        <w:rPr>
          <w:b/>
          <w:lang w:val="it-IT"/>
        </w:rPr>
      </w:pPr>
      <w:r w:rsidRPr="00792F76">
        <w:rPr>
          <w:b/>
          <w:lang w:val="it-IT"/>
        </w:rPr>
        <w:t xml:space="preserve">La </w:t>
      </w:r>
      <w:r w:rsidR="00792F76">
        <w:rPr>
          <w:b/>
          <w:lang w:val="it-IT"/>
        </w:rPr>
        <w:t>babilonia</w:t>
      </w:r>
      <w:r w:rsidRPr="00792F76">
        <w:rPr>
          <w:b/>
          <w:lang w:val="it-IT"/>
        </w:rPr>
        <w:t xml:space="preserve"> delle metodologie</w:t>
      </w:r>
    </w:p>
    <w:p w:rsidR="00236232" w:rsidRDefault="00236232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Nonostante </w:t>
      </w:r>
      <w:r w:rsidR="00803B2E">
        <w:rPr>
          <w:lang w:val="it-IT"/>
        </w:rPr>
        <w:t>un aumento crescente di</w:t>
      </w:r>
      <w:r>
        <w:rPr>
          <w:lang w:val="it-IT"/>
        </w:rPr>
        <w:t xml:space="preserve"> coordinazione</w:t>
      </w:r>
      <w:r w:rsidR="00803B2E">
        <w:rPr>
          <w:lang w:val="it-IT"/>
        </w:rPr>
        <w:t xml:space="preserve"> scientifica</w:t>
      </w:r>
      <w:r w:rsidR="00792F76">
        <w:rPr>
          <w:lang w:val="it-IT"/>
        </w:rPr>
        <w:t>, un dialogo internazionale sui metodi, materiali e mezzi del nostro mestiere</w:t>
      </w:r>
      <w:r w:rsidR="00803B2E">
        <w:rPr>
          <w:lang w:val="it-IT"/>
        </w:rPr>
        <w:t>,</w:t>
      </w:r>
      <w:r w:rsidR="00792F76">
        <w:rPr>
          <w:lang w:val="it-IT"/>
        </w:rPr>
        <w:t xml:space="preserve"> l</w:t>
      </w:r>
      <w:r w:rsidR="00803B2E">
        <w:rPr>
          <w:lang w:val="it-IT"/>
        </w:rPr>
        <w:t>a</w:t>
      </w:r>
      <w:r w:rsidR="00792F76">
        <w:rPr>
          <w:lang w:val="it-IT"/>
        </w:rPr>
        <w:t xml:space="preserve"> diversità del fare </w:t>
      </w:r>
      <w:r w:rsidR="00803B2E">
        <w:rPr>
          <w:lang w:val="it-IT"/>
        </w:rPr>
        <w:t xml:space="preserve">fra centri d’insegnamento, Istituti, laboratori e studi privati, solo esaminando i territori europei, </w:t>
      </w:r>
      <w:r w:rsidR="00792F76">
        <w:rPr>
          <w:lang w:val="it-IT"/>
        </w:rPr>
        <w:t xml:space="preserve">è rimasto </w:t>
      </w:r>
      <w:r w:rsidR="00803B2E">
        <w:rPr>
          <w:lang w:val="it-IT"/>
        </w:rPr>
        <w:t>paurosamente visibile. Perlustrando l’Italia degli affreschi</w:t>
      </w:r>
      <w:r w:rsidR="000A176A">
        <w:rPr>
          <w:lang w:val="it-IT"/>
        </w:rPr>
        <w:t>,</w:t>
      </w:r>
      <w:r w:rsidR="00803B2E">
        <w:rPr>
          <w:lang w:val="it-IT"/>
        </w:rPr>
        <w:t xml:space="preserve"> l’occhio indagante scopre ancora una moltitudine sconcertante di modi diversissimi di</w:t>
      </w:r>
      <w:r w:rsidR="00A34C37">
        <w:rPr>
          <w:lang w:val="it-IT"/>
        </w:rPr>
        <w:t xml:space="preserve"> tratteggio, coloratura, riempimento lacune, trattamento d’intonaco, velatura ambientale, </w:t>
      </w:r>
      <w:proofErr w:type="spellStart"/>
      <w:r w:rsidR="00A34C37">
        <w:rPr>
          <w:lang w:val="it-IT"/>
        </w:rPr>
        <w:t>impregnature</w:t>
      </w:r>
      <w:proofErr w:type="spellEnd"/>
      <w:r w:rsidR="00A34C37">
        <w:rPr>
          <w:lang w:val="it-IT"/>
        </w:rPr>
        <w:t xml:space="preserve">, </w:t>
      </w:r>
      <w:proofErr w:type="gramStart"/>
      <w:r w:rsidR="00A34C37">
        <w:rPr>
          <w:lang w:val="it-IT"/>
        </w:rPr>
        <w:t>fissativi</w:t>
      </w:r>
      <w:proofErr w:type="gramEnd"/>
      <w:r w:rsidR="00A34C37">
        <w:rPr>
          <w:lang w:val="it-IT"/>
        </w:rPr>
        <w:t>, vernici protettivi ecc.</w:t>
      </w:r>
    </w:p>
    <w:p w:rsidR="008365EF" w:rsidRDefault="00A34C37" w:rsidP="00E4762D">
      <w:pPr>
        <w:pStyle w:val="KeinLeerraum"/>
        <w:jc w:val="both"/>
        <w:rPr>
          <w:lang w:val="it-IT"/>
        </w:rPr>
      </w:pPr>
      <w:r>
        <w:rPr>
          <w:lang w:val="it-IT"/>
        </w:rPr>
        <w:t>Malgrado ci siamo intesi da molto tempo, che l’aspetto finale di una tela restaurata deve rispettare</w:t>
      </w:r>
      <w:r w:rsidR="00670EE0">
        <w:rPr>
          <w:lang w:val="it-IT"/>
        </w:rPr>
        <w:t xml:space="preserve"> ed evidenziare non solo</w:t>
      </w:r>
      <w:r>
        <w:rPr>
          <w:lang w:val="it-IT"/>
        </w:rPr>
        <w:t xml:space="preserve"> </w:t>
      </w:r>
      <w:r w:rsidR="00670EE0">
        <w:rPr>
          <w:lang w:val="it-IT"/>
        </w:rPr>
        <w:t>la lettura del</w:t>
      </w:r>
      <w:r>
        <w:rPr>
          <w:lang w:val="it-IT"/>
        </w:rPr>
        <w:t xml:space="preserve"> contenuto, la </w:t>
      </w:r>
      <w:r w:rsidR="000A176A">
        <w:rPr>
          <w:lang w:val="it-IT"/>
        </w:rPr>
        <w:t xml:space="preserve">sua </w:t>
      </w:r>
      <w:r w:rsidR="00312187">
        <w:rPr>
          <w:lang w:val="it-IT"/>
        </w:rPr>
        <w:t>sistemazione</w:t>
      </w:r>
      <w:r w:rsidR="00670EE0">
        <w:rPr>
          <w:lang w:val="it-IT"/>
        </w:rPr>
        <w:t xml:space="preserve"> integrativa</w:t>
      </w:r>
      <w:r>
        <w:rPr>
          <w:lang w:val="it-IT"/>
        </w:rPr>
        <w:t xml:space="preserve"> nel mezzo di una collezione o serie,</w:t>
      </w:r>
      <w:r w:rsidR="00670EE0">
        <w:rPr>
          <w:lang w:val="it-IT"/>
        </w:rPr>
        <w:t xml:space="preserve"> ma anche il suo stato di anzianità, </w:t>
      </w:r>
      <w:r w:rsidR="000A176A">
        <w:rPr>
          <w:lang w:val="it-IT"/>
        </w:rPr>
        <w:t xml:space="preserve">la </w:t>
      </w:r>
      <w:r w:rsidR="00670EE0">
        <w:rPr>
          <w:lang w:val="it-IT"/>
        </w:rPr>
        <w:t>conservazione, finalità e funzionalità, molti sono i casi, che dopo l’</w:t>
      </w:r>
      <w:r w:rsidR="00312187">
        <w:rPr>
          <w:lang w:val="it-IT"/>
        </w:rPr>
        <w:t>intervento, una</w:t>
      </w:r>
      <w:r w:rsidR="00670EE0">
        <w:rPr>
          <w:lang w:val="it-IT"/>
        </w:rPr>
        <w:t xml:space="preserve"> vernice di qualsiasi brillanza, qualità materica, “protegge” l’opera</w:t>
      </w:r>
      <w:r w:rsidR="00511354">
        <w:rPr>
          <w:lang w:val="it-IT"/>
        </w:rPr>
        <w:t xml:space="preserve"> offuscando le mete di aspetto </w:t>
      </w:r>
      <w:proofErr w:type="gramStart"/>
      <w:r w:rsidR="00511354">
        <w:rPr>
          <w:lang w:val="it-IT"/>
        </w:rPr>
        <w:t>differenziato</w:t>
      </w:r>
      <w:proofErr w:type="gramEnd"/>
      <w:r w:rsidR="00511354">
        <w:rPr>
          <w:lang w:val="it-IT"/>
        </w:rPr>
        <w:t xml:space="preserve"> intese prima</w:t>
      </w:r>
      <w:r w:rsidR="00670EE0">
        <w:rPr>
          <w:lang w:val="it-IT"/>
        </w:rPr>
        <w:t>.</w:t>
      </w:r>
    </w:p>
    <w:p w:rsidR="00511354" w:rsidRDefault="00511354" w:rsidP="00E4762D">
      <w:pPr>
        <w:pStyle w:val="KeinLeerraum"/>
        <w:jc w:val="both"/>
        <w:rPr>
          <w:lang w:val="it-IT"/>
        </w:rPr>
      </w:pPr>
    </w:p>
    <w:p w:rsidR="004A61E4" w:rsidRDefault="004A61E4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Fra 1950 e 1965 infuriava la guerra della </w:t>
      </w:r>
      <w:proofErr w:type="spellStart"/>
      <w:r w:rsidRPr="004A61E4">
        <w:rPr>
          <w:i/>
          <w:lang w:val="it-IT"/>
        </w:rPr>
        <w:t>Cleaning</w:t>
      </w:r>
      <w:proofErr w:type="spellEnd"/>
      <w:r w:rsidRPr="004A61E4">
        <w:rPr>
          <w:i/>
          <w:lang w:val="it-IT"/>
        </w:rPr>
        <w:t xml:space="preserve"> </w:t>
      </w:r>
      <w:proofErr w:type="spellStart"/>
      <w:r w:rsidRPr="004A61E4">
        <w:rPr>
          <w:i/>
          <w:lang w:val="it-IT"/>
        </w:rPr>
        <w:t>controversy</w:t>
      </w:r>
      <w:proofErr w:type="spellEnd"/>
      <w:r>
        <w:rPr>
          <w:lang w:val="it-IT"/>
        </w:rPr>
        <w:t xml:space="preserve">. Oggi le frontiere non corrono più fra Nord e Sud, </w:t>
      </w:r>
      <w:proofErr w:type="spellStart"/>
      <w:r>
        <w:rPr>
          <w:lang w:val="it-IT"/>
        </w:rPr>
        <w:t>Ruhemann</w:t>
      </w:r>
      <w:proofErr w:type="spellEnd"/>
      <w:r>
        <w:rPr>
          <w:lang w:val="it-IT"/>
        </w:rPr>
        <w:t xml:space="preserve"> e Brandi, </w:t>
      </w:r>
      <w:proofErr w:type="spellStart"/>
      <w:r>
        <w:rPr>
          <w:lang w:val="it-IT"/>
        </w:rPr>
        <w:t>Courltauld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Institute</w:t>
      </w:r>
      <w:proofErr w:type="spellEnd"/>
      <w:r>
        <w:rPr>
          <w:lang w:val="it-IT"/>
        </w:rPr>
        <w:t xml:space="preserve"> e ICR, ma le trincee </w:t>
      </w:r>
      <w:proofErr w:type="spellStart"/>
      <w:r>
        <w:rPr>
          <w:lang w:val="it-IT"/>
        </w:rPr>
        <w:t>contornono</w:t>
      </w:r>
      <w:proofErr w:type="spellEnd"/>
      <w:r>
        <w:rPr>
          <w:lang w:val="it-IT"/>
        </w:rPr>
        <w:t xml:space="preserve"> gli individui singoli e la confusione babilonica</w:t>
      </w:r>
      <w:r w:rsidR="00304A06">
        <w:rPr>
          <w:lang w:val="it-IT"/>
        </w:rPr>
        <w:t xml:space="preserve"> non </w:t>
      </w:r>
      <w:proofErr w:type="gramStart"/>
      <w:r w:rsidR="00304A06">
        <w:rPr>
          <w:lang w:val="it-IT"/>
        </w:rPr>
        <w:t>ha</w:t>
      </w:r>
      <w:proofErr w:type="gramEnd"/>
      <w:r w:rsidR="00304A06">
        <w:rPr>
          <w:lang w:val="it-IT"/>
        </w:rPr>
        <w:t xml:space="preserve"> portato a armistizi più sereni. </w:t>
      </w:r>
      <w:proofErr w:type="spellStart"/>
      <w:r w:rsidR="00304A06">
        <w:rPr>
          <w:lang w:val="it-IT"/>
        </w:rPr>
        <w:t>Simposia</w:t>
      </w:r>
      <w:proofErr w:type="spellEnd"/>
      <w:r w:rsidR="00304A06">
        <w:rPr>
          <w:lang w:val="it-IT"/>
        </w:rPr>
        <w:t xml:space="preserve"> come quello di cesmar7 sono </w:t>
      </w:r>
      <w:r w:rsidR="00511354">
        <w:rPr>
          <w:lang w:val="it-IT"/>
        </w:rPr>
        <w:t>le uniche possibilità</w:t>
      </w:r>
      <w:r w:rsidR="00304A06">
        <w:rPr>
          <w:lang w:val="it-IT"/>
        </w:rPr>
        <w:t xml:space="preserve"> di dialogo</w:t>
      </w:r>
      <w:r w:rsidR="00093629">
        <w:rPr>
          <w:lang w:val="it-IT"/>
        </w:rPr>
        <w:t xml:space="preserve"> e negoziato di pace fra </w:t>
      </w:r>
      <w:proofErr w:type="gramStart"/>
      <w:r w:rsidR="00093629">
        <w:rPr>
          <w:lang w:val="it-IT"/>
        </w:rPr>
        <w:t>i</w:t>
      </w:r>
      <w:proofErr w:type="gramEnd"/>
      <w:r w:rsidR="00093629">
        <w:rPr>
          <w:lang w:val="it-IT"/>
        </w:rPr>
        <w:t xml:space="preserve"> avversari, sì diventati più concilianti, ma sempre in posizione di ottusa </w:t>
      </w:r>
      <w:proofErr w:type="spellStart"/>
      <w:r w:rsidR="00093629">
        <w:rPr>
          <w:lang w:val="it-IT"/>
        </w:rPr>
        <w:t>difesa…</w:t>
      </w:r>
      <w:proofErr w:type="spellEnd"/>
    </w:p>
    <w:p w:rsidR="00304A06" w:rsidRDefault="00304A06" w:rsidP="00E4762D">
      <w:pPr>
        <w:pStyle w:val="KeinLeerraum"/>
        <w:jc w:val="both"/>
        <w:rPr>
          <w:lang w:val="it-IT"/>
        </w:rPr>
      </w:pPr>
    </w:p>
    <w:p w:rsidR="0092553F" w:rsidRDefault="00304A06" w:rsidP="00E4762D">
      <w:pPr>
        <w:pStyle w:val="KeinLeerraum"/>
        <w:jc w:val="both"/>
        <w:rPr>
          <w:i/>
          <w:lang w:val="it-IT"/>
        </w:rPr>
      </w:pPr>
      <w:r w:rsidRPr="00093629">
        <w:rPr>
          <w:lang w:val="it-IT"/>
        </w:rPr>
        <w:t>Esempio:</w:t>
      </w:r>
      <w:r w:rsidR="00093629" w:rsidRPr="00093629">
        <w:rPr>
          <w:i/>
          <w:lang w:val="it-IT"/>
        </w:rPr>
        <w:t xml:space="preserve"> nella </w:t>
      </w:r>
      <w:r w:rsidR="00093629">
        <w:rPr>
          <w:i/>
          <w:lang w:val="it-IT"/>
        </w:rPr>
        <w:t>“</w:t>
      </w:r>
      <w:r w:rsidR="00093629" w:rsidRPr="00093629">
        <w:rPr>
          <w:i/>
          <w:lang w:val="it-IT"/>
        </w:rPr>
        <w:t>mia</w:t>
      </w:r>
      <w:r w:rsidR="00093629">
        <w:rPr>
          <w:i/>
          <w:lang w:val="it-IT"/>
        </w:rPr>
        <w:t>”</w:t>
      </w:r>
      <w:r w:rsidR="00093629" w:rsidRPr="00093629">
        <w:rPr>
          <w:i/>
          <w:lang w:val="it-IT"/>
        </w:rPr>
        <w:t xml:space="preserve"> esposizione </w:t>
      </w:r>
      <w:proofErr w:type="spellStart"/>
      <w:r w:rsidR="00093629" w:rsidRPr="00093629">
        <w:rPr>
          <w:i/>
          <w:lang w:val="it-IT"/>
        </w:rPr>
        <w:t>Cyclismo</w:t>
      </w:r>
      <w:proofErr w:type="spellEnd"/>
      <w:r w:rsidR="00093629" w:rsidRPr="00093629">
        <w:rPr>
          <w:i/>
          <w:lang w:val="it-IT"/>
        </w:rPr>
        <w:t xml:space="preserve">, </w:t>
      </w:r>
      <w:proofErr w:type="spellStart"/>
      <w:r w:rsidR="00093629" w:rsidRPr="00093629">
        <w:rPr>
          <w:i/>
          <w:lang w:val="it-IT"/>
        </w:rPr>
        <w:t>Cubofuturismo</w:t>
      </w:r>
      <w:proofErr w:type="spellEnd"/>
      <w:r w:rsidR="00093629" w:rsidRPr="00093629">
        <w:rPr>
          <w:i/>
          <w:lang w:val="it-IT"/>
        </w:rPr>
        <w:t xml:space="preserve"> e la quarta Dimensione</w:t>
      </w:r>
      <w:r w:rsidR="00775862">
        <w:rPr>
          <w:i/>
          <w:lang w:val="it-IT"/>
        </w:rPr>
        <w:t xml:space="preserve"> di </w:t>
      </w:r>
      <w:proofErr w:type="gramStart"/>
      <w:r w:rsidR="00775862">
        <w:rPr>
          <w:i/>
          <w:lang w:val="it-IT"/>
        </w:rPr>
        <w:t>questo estate</w:t>
      </w:r>
      <w:proofErr w:type="gramEnd"/>
      <w:r w:rsidR="00093629" w:rsidRPr="00093629">
        <w:rPr>
          <w:i/>
          <w:lang w:val="it-IT"/>
        </w:rPr>
        <w:t xml:space="preserve"> </w:t>
      </w:r>
      <w:r w:rsidR="00093629">
        <w:rPr>
          <w:i/>
          <w:lang w:val="it-IT"/>
        </w:rPr>
        <w:t>confrontavo tre opere di</w:t>
      </w:r>
      <w:r w:rsidR="00093629" w:rsidRPr="00093629">
        <w:rPr>
          <w:i/>
          <w:lang w:val="it-IT"/>
        </w:rPr>
        <w:t xml:space="preserve"> Jean Metzinger </w:t>
      </w:r>
      <w:r w:rsidR="00093629">
        <w:rPr>
          <w:i/>
          <w:lang w:val="it-IT"/>
        </w:rPr>
        <w:t>appartenenti ad un  solo</w:t>
      </w:r>
      <w:r w:rsidR="00093629" w:rsidRPr="00093629">
        <w:rPr>
          <w:i/>
          <w:lang w:val="it-IT"/>
        </w:rPr>
        <w:t xml:space="preserve"> </w:t>
      </w:r>
      <w:r w:rsidR="00093629">
        <w:rPr>
          <w:i/>
          <w:lang w:val="it-IT"/>
        </w:rPr>
        <w:t xml:space="preserve">processo creativo </w:t>
      </w:r>
      <w:r w:rsidR="00775862">
        <w:rPr>
          <w:i/>
          <w:lang w:val="it-IT"/>
        </w:rPr>
        <w:t xml:space="preserve">dell’estate </w:t>
      </w:r>
      <w:r w:rsidR="00093629" w:rsidRPr="00093629">
        <w:rPr>
          <w:i/>
          <w:lang w:val="it-IT"/>
        </w:rPr>
        <w:t>1912</w:t>
      </w:r>
      <w:r w:rsidR="0092553F">
        <w:rPr>
          <w:i/>
          <w:lang w:val="it-IT"/>
        </w:rPr>
        <w:t xml:space="preserve"> e tutte con integrazione di sabbia:</w:t>
      </w:r>
      <w:r w:rsidR="00093629" w:rsidRPr="00093629">
        <w:rPr>
          <w:i/>
          <w:lang w:val="it-IT"/>
        </w:rPr>
        <w:t xml:space="preserve"> </w:t>
      </w:r>
      <w:r w:rsidR="00775862" w:rsidRPr="00775862">
        <w:rPr>
          <w:i/>
          <w:lang w:val="it-IT"/>
        </w:rPr>
        <w:t>Uno schizzo a olio su cartone</w:t>
      </w:r>
      <w:r w:rsidR="00093629" w:rsidRPr="00775862">
        <w:rPr>
          <w:i/>
          <w:lang w:val="it-IT"/>
        </w:rPr>
        <w:t xml:space="preserve">, </w:t>
      </w:r>
      <w:r w:rsidR="00775862" w:rsidRPr="00775862">
        <w:rPr>
          <w:i/>
          <w:lang w:val="it-IT"/>
        </w:rPr>
        <w:t xml:space="preserve">pulito solo </w:t>
      </w:r>
      <w:proofErr w:type="spellStart"/>
      <w:r w:rsidR="00775862" w:rsidRPr="00775862">
        <w:rPr>
          <w:i/>
          <w:lang w:val="it-IT"/>
        </w:rPr>
        <w:t>encimaticamente</w:t>
      </w:r>
      <w:proofErr w:type="spellEnd"/>
      <w:r w:rsidR="00093629" w:rsidRPr="00775862">
        <w:rPr>
          <w:i/>
          <w:lang w:val="it-IT"/>
        </w:rPr>
        <w:t xml:space="preserve">, </w:t>
      </w:r>
      <w:r w:rsidR="00775862" w:rsidRPr="00775862">
        <w:rPr>
          <w:i/>
          <w:lang w:val="it-IT"/>
        </w:rPr>
        <w:t>una tela mai restaurata ma verniciata recentemente</w:t>
      </w:r>
      <w:r w:rsidR="00093629" w:rsidRPr="00775862">
        <w:rPr>
          <w:i/>
          <w:lang w:val="it-IT"/>
        </w:rPr>
        <w:t xml:space="preserve"> </w:t>
      </w:r>
      <w:r w:rsidR="00775862" w:rsidRPr="00775862">
        <w:rPr>
          <w:i/>
          <w:lang w:val="it-IT"/>
        </w:rPr>
        <w:t xml:space="preserve">e la conosciutissima tela del coureur cycliste </w:t>
      </w:r>
      <w:proofErr w:type="spellStart"/>
      <w:r w:rsidR="00775862" w:rsidRPr="00775862">
        <w:rPr>
          <w:i/>
          <w:lang w:val="it-IT"/>
        </w:rPr>
        <w:t>„Al</w:t>
      </w:r>
      <w:proofErr w:type="spellEnd"/>
      <w:r w:rsidR="00775862" w:rsidRPr="00775862">
        <w:rPr>
          <w:i/>
          <w:lang w:val="it-IT"/>
        </w:rPr>
        <w:t xml:space="preserve"> velodromo“ della collezione</w:t>
      </w:r>
      <w:r w:rsidR="00093629" w:rsidRPr="00775862">
        <w:rPr>
          <w:i/>
          <w:lang w:val="it-IT"/>
        </w:rPr>
        <w:t xml:space="preserve"> Guggenheim, </w:t>
      </w:r>
      <w:r w:rsidR="00775862">
        <w:rPr>
          <w:i/>
          <w:lang w:val="it-IT"/>
        </w:rPr>
        <w:t xml:space="preserve">foderata negli anni 80 con la tecnica </w:t>
      </w:r>
      <w:r w:rsidR="002252ED">
        <w:rPr>
          <w:i/>
          <w:lang w:val="it-IT"/>
        </w:rPr>
        <w:t>Fieux</w:t>
      </w:r>
      <w:r w:rsidR="00775862">
        <w:rPr>
          <w:i/>
          <w:lang w:val="it-IT"/>
        </w:rPr>
        <w:t>, frattempo</w:t>
      </w:r>
      <w:r w:rsidR="00093629" w:rsidRPr="00775862">
        <w:rPr>
          <w:i/>
          <w:lang w:val="it-IT"/>
        </w:rPr>
        <w:t xml:space="preserve"> </w:t>
      </w:r>
      <w:r w:rsidR="00775862">
        <w:rPr>
          <w:i/>
          <w:lang w:val="it-IT"/>
        </w:rPr>
        <w:t>messa al bando dopo</w:t>
      </w:r>
      <w:r w:rsidR="0092553F">
        <w:rPr>
          <w:i/>
          <w:lang w:val="it-IT"/>
        </w:rPr>
        <w:t xml:space="preserve"> disastrosi danni nel Metropolitan a NY</w:t>
      </w:r>
      <w:r w:rsidR="00093629" w:rsidRPr="00775862">
        <w:rPr>
          <w:i/>
          <w:lang w:val="it-IT"/>
        </w:rPr>
        <w:t xml:space="preserve">. </w:t>
      </w:r>
      <w:r w:rsidR="00312187" w:rsidRPr="0092553F">
        <w:rPr>
          <w:i/>
          <w:lang w:val="it-IT"/>
        </w:rPr>
        <w:t>Nonostante</w:t>
      </w:r>
      <w:r w:rsidR="0092553F" w:rsidRPr="0092553F">
        <w:rPr>
          <w:i/>
          <w:lang w:val="it-IT"/>
        </w:rPr>
        <w:t xml:space="preserve"> la stretta </w:t>
      </w:r>
      <w:r w:rsidR="005325B6">
        <w:rPr>
          <w:i/>
          <w:lang w:val="it-IT"/>
        </w:rPr>
        <w:t>immediatezza</w:t>
      </w:r>
      <w:r w:rsidR="00426D94">
        <w:rPr>
          <w:i/>
          <w:lang w:val="it-IT"/>
        </w:rPr>
        <w:t xml:space="preserve"> creativa e temporale</w:t>
      </w:r>
      <w:r w:rsidR="0092553F" w:rsidRPr="0092553F">
        <w:rPr>
          <w:i/>
          <w:lang w:val="it-IT"/>
        </w:rPr>
        <w:t xml:space="preserve"> delle opere</w:t>
      </w:r>
      <w:r w:rsidR="00093629" w:rsidRPr="0092553F">
        <w:rPr>
          <w:i/>
          <w:lang w:val="it-IT"/>
        </w:rPr>
        <w:t xml:space="preserve"> </w:t>
      </w:r>
      <w:r w:rsidR="0092553F" w:rsidRPr="0092553F">
        <w:rPr>
          <w:i/>
          <w:lang w:val="it-IT"/>
        </w:rPr>
        <w:t xml:space="preserve">si osservava </w:t>
      </w:r>
      <w:r w:rsidR="0092553F">
        <w:rPr>
          <w:i/>
          <w:lang w:val="it-IT"/>
        </w:rPr>
        <w:t>–</w:t>
      </w:r>
      <w:r w:rsidR="00511354">
        <w:rPr>
          <w:i/>
          <w:lang w:val="it-IT"/>
        </w:rPr>
        <w:t xml:space="preserve"> </w:t>
      </w:r>
      <w:r w:rsidR="0092553F">
        <w:rPr>
          <w:i/>
          <w:lang w:val="it-IT"/>
        </w:rPr>
        <w:t xml:space="preserve">che la loro sorte conservativa separata da interventi dissimili </w:t>
      </w:r>
      <w:r w:rsidR="00312187">
        <w:rPr>
          <w:i/>
          <w:lang w:val="it-IT"/>
        </w:rPr>
        <w:t>ha</w:t>
      </w:r>
      <w:r w:rsidR="0092553F">
        <w:rPr>
          <w:i/>
          <w:lang w:val="it-IT"/>
        </w:rPr>
        <w:t xml:space="preserve"> lasciato </w:t>
      </w:r>
      <w:r w:rsidR="00511354">
        <w:rPr>
          <w:i/>
          <w:lang w:val="it-IT"/>
        </w:rPr>
        <w:t>tracce</w:t>
      </w:r>
      <w:r w:rsidR="0092553F">
        <w:rPr>
          <w:i/>
          <w:lang w:val="it-IT"/>
        </w:rPr>
        <w:t xml:space="preserve"> visibili – ignorati dal pubblico comune</w:t>
      </w:r>
      <w:r w:rsidR="009947B4">
        <w:rPr>
          <w:i/>
          <w:lang w:val="it-IT"/>
        </w:rPr>
        <w:t>,</w:t>
      </w:r>
      <w:r w:rsidR="0092553F">
        <w:rPr>
          <w:i/>
          <w:lang w:val="it-IT"/>
        </w:rPr>
        <w:t xml:space="preserve"> ma non </w:t>
      </w:r>
      <w:r w:rsidR="00312187">
        <w:rPr>
          <w:i/>
          <w:lang w:val="it-IT"/>
        </w:rPr>
        <w:t>dall’</w:t>
      </w:r>
      <w:r w:rsidR="0092553F">
        <w:rPr>
          <w:i/>
          <w:lang w:val="it-IT"/>
        </w:rPr>
        <w:t>esperto – e una volta tornati dai loro proprietari si prevedono cambiamenti</w:t>
      </w:r>
      <w:r w:rsidR="009947B4">
        <w:rPr>
          <w:i/>
          <w:lang w:val="it-IT"/>
        </w:rPr>
        <w:t xml:space="preserve"> inevitabili nel futuro. La divergenza d’aspetto si osserva con costernazione in opere gemelli separati da curricoli diversi e riuniti in casi di mostre didattiche. Anche copie </w:t>
      </w:r>
      <w:r w:rsidR="008A5690">
        <w:rPr>
          <w:i/>
          <w:lang w:val="it-IT"/>
        </w:rPr>
        <w:t xml:space="preserve">contemporanee di capolavori rivelano spesso </w:t>
      </w:r>
      <w:proofErr w:type="gramStart"/>
      <w:r w:rsidR="008A5690">
        <w:rPr>
          <w:i/>
          <w:lang w:val="it-IT"/>
        </w:rPr>
        <w:t>i</w:t>
      </w:r>
      <w:proofErr w:type="gramEnd"/>
      <w:r w:rsidR="008A5690">
        <w:rPr>
          <w:i/>
          <w:lang w:val="it-IT"/>
        </w:rPr>
        <w:t xml:space="preserve"> stadi diversi di conservazione per il fatto, che le copie non subiscono le stesse “cure” fra attenzione</w:t>
      </w:r>
      <w:r w:rsidR="00511354">
        <w:rPr>
          <w:i/>
          <w:lang w:val="it-IT"/>
        </w:rPr>
        <w:t xml:space="preserve">, </w:t>
      </w:r>
      <w:r w:rsidR="008A5690">
        <w:rPr>
          <w:i/>
          <w:lang w:val="it-IT"/>
        </w:rPr>
        <w:t>manutenzione</w:t>
      </w:r>
      <w:r w:rsidR="00511354">
        <w:rPr>
          <w:i/>
          <w:lang w:val="it-IT"/>
        </w:rPr>
        <w:t xml:space="preserve"> e </w:t>
      </w:r>
      <w:proofErr w:type="spellStart"/>
      <w:r w:rsidR="008A5690">
        <w:rPr>
          <w:i/>
          <w:lang w:val="it-IT"/>
        </w:rPr>
        <w:t>intervenzione</w:t>
      </w:r>
      <w:proofErr w:type="spellEnd"/>
      <w:r w:rsidR="008A5690">
        <w:rPr>
          <w:i/>
          <w:lang w:val="it-IT"/>
        </w:rPr>
        <w:t>!</w:t>
      </w:r>
    </w:p>
    <w:p w:rsidR="008A5690" w:rsidRPr="003737BC" w:rsidRDefault="008A5690" w:rsidP="00E4762D">
      <w:pPr>
        <w:pStyle w:val="KeinLeerraum"/>
        <w:jc w:val="both"/>
        <w:rPr>
          <w:lang w:val="it-IT"/>
        </w:rPr>
      </w:pPr>
    </w:p>
    <w:p w:rsidR="003737BC" w:rsidRDefault="003737BC" w:rsidP="00E4762D">
      <w:pPr>
        <w:pStyle w:val="KeinLeerraum"/>
        <w:jc w:val="both"/>
        <w:rPr>
          <w:b/>
          <w:lang w:val="it-IT"/>
        </w:rPr>
      </w:pPr>
      <w:r>
        <w:rPr>
          <w:b/>
          <w:lang w:val="it-IT"/>
        </w:rPr>
        <w:t>Kairos</w:t>
      </w:r>
    </w:p>
    <w:p w:rsidR="003737BC" w:rsidRPr="003737BC" w:rsidRDefault="003737BC" w:rsidP="00E4762D">
      <w:pPr>
        <w:pStyle w:val="KeinLeerraum"/>
        <w:jc w:val="both"/>
        <w:rPr>
          <w:lang w:val="it-IT"/>
        </w:rPr>
      </w:pPr>
      <w:r w:rsidRPr="003737BC">
        <w:rPr>
          <w:lang w:val="it-IT"/>
        </w:rPr>
        <w:t>Un’ultima</w:t>
      </w:r>
      <w:r>
        <w:rPr>
          <w:lang w:val="it-IT"/>
        </w:rPr>
        <w:t xml:space="preserve"> lancia </w:t>
      </w:r>
      <w:r w:rsidR="00361434">
        <w:rPr>
          <w:lang w:val="it-IT"/>
        </w:rPr>
        <w:t xml:space="preserve">sia </w:t>
      </w:r>
      <w:r>
        <w:rPr>
          <w:lang w:val="it-IT"/>
        </w:rPr>
        <w:t xml:space="preserve">da vibrare per il </w:t>
      </w:r>
      <w:proofErr w:type="spellStart"/>
      <w:r>
        <w:rPr>
          <w:lang w:val="it-IT"/>
        </w:rPr>
        <w:t>dimenticatissimo</w:t>
      </w:r>
      <w:proofErr w:type="spellEnd"/>
      <w:r>
        <w:rPr>
          <w:lang w:val="it-IT"/>
        </w:rPr>
        <w:t xml:space="preserve"> Kairos o </w:t>
      </w:r>
      <w:r w:rsidRPr="003737BC">
        <w:rPr>
          <w:lang w:val="it-IT"/>
        </w:rPr>
        <w:t>“</w:t>
      </w:r>
      <w:r w:rsidRPr="003737BC">
        <w:rPr>
          <w:rStyle w:val="polytonic"/>
          <w:rFonts w:ascii="Arial" w:hAnsi="Arial" w:cs="Arial"/>
          <w:color w:val="000000"/>
          <w:shd w:val="clear" w:color="auto" w:fill="FFFFFF"/>
        </w:rPr>
        <w:t>Καιρός</w:t>
      </w:r>
      <w:r w:rsidRPr="003737BC">
        <w:rPr>
          <w:rStyle w:val="polytonic"/>
          <w:rFonts w:ascii="Arial" w:hAnsi="Arial" w:cs="Arial"/>
          <w:color w:val="000000"/>
          <w:shd w:val="clear" w:color="auto" w:fill="FFFFFF"/>
          <w:lang w:val="it-IT"/>
        </w:rPr>
        <w:t>”</w:t>
      </w:r>
      <w:r>
        <w:rPr>
          <w:rStyle w:val="polytonic"/>
          <w:rFonts w:ascii="Arial" w:hAnsi="Arial" w:cs="Arial"/>
          <w:color w:val="000000"/>
          <w:shd w:val="clear" w:color="auto" w:fill="FFFFFF"/>
          <w:lang w:val="it-IT"/>
        </w:rPr>
        <w:t xml:space="preserve"> vuol dire </w:t>
      </w:r>
      <w:r w:rsidRPr="003737BC">
        <w:rPr>
          <w:rStyle w:val="polytonic"/>
          <w:rFonts w:ascii="Arial" w:hAnsi="Arial" w:cs="Arial"/>
          <w:i/>
          <w:color w:val="000000"/>
          <w:shd w:val="clear" w:color="auto" w:fill="FFFFFF"/>
          <w:lang w:val="it-IT"/>
        </w:rPr>
        <w:t>l’istante idoneo</w:t>
      </w:r>
      <w:r>
        <w:rPr>
          <w:rStyle w:val="polytonic"/>
          <w:rFonts w:ascii="Arial" w:hAnsi="Arial" w:cs="Arial"/>
          <w:color w:val="000000"/>
          <w:shd w:val="clear" w:color="auto" w:fill="FFFFFF"/>
          <w:lang w:val="it-IT"/>
        </w:rPr>
        <w:t xml:space="preserve">, controfigura del </w:t>
      </w:r>
      <w:r w:rsidRPr="005F503A">
        <w:rPr>
          <w:rStyle w:val="polytonic"/>
          <w:rFonts w:ascii="Arial" w:hAnsi="Arial" w:cs="Arial"/>
          <w:i/>
          <w:color w:val="000000"/>
          <w:shd w:val="clear" w:color="auto" w:fill="FFFFFF"/>
          <w:lang w:val="it-IT"/>
        </w:rPr>
        <w:t>Chronos</w:t>
      </w:r>
      <w:r>
        <w:rPr>
          <w:rStyle w:val="polytonic"/>
          <w:rFonts w:ascii="Arial" w:hAnsi="Arial" w:cs="Arial"/>
          <w:color w:val="000000"/>
          <w:shd w:val="clear" w:color="auto" w:fill="FFFFFF"/>
          <w:lang w:val="it-IT"/>
        </w:rPr>
        <w:t xml:space="preserve"> o tempo</w:t>
      </w:r>
      <w:r w:rsidR="0060700F">
        <w:rPr>
          <w:rStyle w:val="polytonic"/>
          <w:rFonts w:ascii="Arial" w:hAnsi="Arial" w:cs="Arial"/>
          <w:color w:val="000000"/>
          <w:shd w:val="clear" w:color="auto" w:fill="FFFFFF"/>
          <w:lang w:val="it-IT"/>
        </w:rPr>
        <w:t xml:space="preserve"> (calcolabile o </w:t>
      </w:r>
      <w:r w:rsidR="00F969C3">
        <w:rPr>
          <w:rStyle w:val="polytonic"/>
          <w:rFonts w:ascii="Arial" w:hAnsi="Arial" w:cs="Arial"/>
          <w:color w:val="000000"/>
          <w:shd w:val="clear" w:color="auto" w:fill="FFFFFF"/>
          <w:lang w:val="it-IT"/>
        </w:rPr>
        <w:t>irreversibile</w:t>
      </w:r>
      <w:r w:rsidR="0060700F">
        <w:rPr>
          <w:rStyle w:val="polytonic"/>
          <w:rFonts w:ascii="Arial" w:hAnsi="Arial" w:cs="Arial"/>
          <w:color w:val="000000"/>
          <w:shd w:val="clear" w:color="auto" w:fill="FFFFFF"/>
          <w:lang w:val="it-IT"/>
        </w:rPr>
        <w:t>)</w:t>
      </w:r>
      <w:r>
        <w:rPr>
          <w:rStyle w:val="polytonic"/>
          <w:rFonts w:ascii="Arial" w:hAnsi="Arial" w:cs="Arial"/>
          <w:color w:val="000000"/>
          <w:shd w:val="clear" w:color="auto" w:fill="FFFFFF"/>
          <w:lang w:val="it-IT"/>
        </w:rPr>
        <w:t xml:space="preserve">, splendidamente rappresentato da William Hogarth nella sua incisione </w:t>
      </w:r>
      <w:r w:rsidRPr="003737BC">
        <w:rPr>
          <w:lang w:val="it-IT"/>
        </w:rPr>
        <w:t>“Time smoking a picture” del 1761</w:t>
      </w:r>
      <w:r>
        <w:rPr>
          <w:lang w:val="it-IT"/>
        </w:rPr>
        <w:t xml:space="preserve">, comunemente tenuto per il </w:t>
      </w:r>
      <w:r w:rsidR="00361434">
        <w:rPr>
          <w:lang w:val="it-IT"/>
        </w:rPr>
        <w:t>T</w:t>
      </w:r>
      <w:r>
        <w:rPr>
          <w:lang w:val="it-IT"/>
        </w:rPr>
        <w:t>empo, che “finisce”</w:t>
      </w:r>
      <w:r w:rsidR="00361434">
        <w:rPr>
          <w:lang w:val="it-IT"/>
        </w:rPr>
        <w:t xml:space="preserve"> (in modo equivoco)</w:t>
      </w:r>
      <w:r>
        <w:rPr>
          <w:lang w:val="it-IT"/>
        </w:rPr>
        <w:t xml:space="preserve"> l’opera d’arte. Invece le sembianze con il </w:t>
      </w:r>
      <w:r w:rsidRPr="005F503A">
        <w:rPr>
          <w:i/>
          <w:lang w:val="it-IT"/>
        </w:rPr>
        <w:t>Kairos</w:t>
      </w:r>
      <w:r>
        <w:rPr>
          <w:lang w:val="it-IT"/>
        </w:rPr>
        <w:t xml:space="preserve"> (</w:t>
      </w:r>
      <w:r w:rsidR="001B6882">
        <w:rPr>
          <w:lang w:val="it-IT"/>
        </w:rPr>
        <w:t xml:space="preserve">le </w:t>
      </w:r>
      <w:r>
        <w:rPr>
          <w:lang w:val="it-IT"/>
        </w:rPr>
        <w:t xml:space="preserve">ali, </w:t>
      </w:r>
      <w:r w:rsidR="001B6882">
        <w:rPr>
          <w:lang w:val="it-IT"/>
        </w:rPr>
        <w:t xml:space="preserve">la </w:t>
      </w:r>
      <w:r w:rsidR="0060700F">
        <w:rPr>
          <w:lang w:val="it-IT"/>
        </w:rPr>
        <w:t xml:space="preserve">chioma sulla fronte, </w:t>
      </w:r>
      <w:r>
        <w:rPr>
          <w:lang w:val="it-IT"/>
        </w:rPr>
        <w:t>occipite nudo</w:t>
      </w:r>
      <w:r w:rsidR="001B6882">
        <w:rPr>
          <w:lang w:val="it-IT"/>
        </w:rPr>
        <w:t>, la falce invece del coltello</w:t>
      </w:r>
      <w:r>
        <w:rPr>
          <w:lang w:val="it-IT"/>
        </w:rPr>
        <w:t>) simultaneamente alludono altrettant</w:t>
      </w:r>
      <w:r w:rsidR="00361434">
        <w:rPr>
          <w:lang w:val="it-IT"/>
        </w:rPr>
        <w:t>o</w:t>
      </w:r>
      <w:r>
        <w:rPr>
          <w:lang w:val="it-IT"/>
        </w:rPr>
        <w:t xml:space="preserve"> al </w:t>
      </w:r>
      <w:r w:rsidRPr="003737BC">
        <w:rPr>
          <w:i/>
          <w:lang w:val="it-IT"/>
        </w:rPr>
        <w:t xml:space="preserve">momento </w:t>
      </w:r>
      <w:r w:rsidR="00860A43">
        <w:rPr>
          <w:i/>
          <w:lang w:val="it-IT"/>
        </w:rPr>
        <w:t xml:space="preserve">occasionale, </w:t>
      </w:r>
      <w:r w:rsidR="00F27C9C">
        <w:rPr>
          <w:i/>
          <w:lang w:val="it-IT"/>
        </w:rPr>
        <w:t xml:space="preserve">giusto, </w:t>
      </w:r>
      <w:r w:rsidRPr="003737BC">
        <w:rPr>
          <w:i/>
          <w:lang w:val="it-IT"/>
        </w:rPr>
        <w:t>felice</w:t>
      </w:r>
      <w:r w:rsidR="00860A43">
        <w:rPr>
          <w:i/>
          <w:lang w:val="it-IT"/>
        </w:rPr>
        <w:t xml:space="preserve"> o no</w:t>
      </w:r>
      <w:r w:rsidRPr="003737BC">
        <w:rPr>
          <w:i/>
          <w:lang w:val="it-IT"/>
        </w:rPr>
        <w:t xml:space="preserve"> </w:t>
      </w:r>
      <w:r>
        <w:rPr>
          <w:lang w:val="it-IT"/>
        </w:rPr>
        <w:t xml:space="preserve">nell’andamento </w:t>
      </w:r>
      <w:r w:rsidR="00860A43">
        <w:rPr>
          <w:lang w:val="it-IT"/>
        </w:rPr>
        <w:t>d</w:t>
      </w:r>
      <w:r>
        <w:rPr>
          <w:lang w:val="it-IT"/>
        </w:rPr>
        <w:t xml:space="preserve">el tempo di un’opera, la sua apparenza </w:t>
      </w:r>
      <w:r w:rsidR="00E607B3">
        <w:rPr>
          <w:lang w:val="it-IT"/>
        </w:rPr>
        <w:t xml:space="preserve">d’impatto </w:t>
      </w:r>
      <w:r>
        <w:rPr>
          <w:lang w:val="it-IT"/>
        </w:rPr>
        <w:t xml:space="preserve">ideale, quale non è più </w:t>
      </w:r>
      <w:r w:rsidR="004B33DC">
        <w:rPr>
          <w:lang w:val="it-IT"/>
        </w:rPr>
        <w:t>controllato</w:t>
      </w:r>
      <w:r>
        <w:rPr>
          <w:lang w:val="it-IT"/>
        </w:rPr>
        <w:t xml:space="preserve"> dall’artista stesso</w:t>
      </w:r>
      <w:r w:rsidR="0060700F">
        <w:rPr>
          <w:lang w:val="it-IT"/>
        </w:rPr>
        <w:t>,</w:t>
      </w:r>
      <w:r w:rsidR="005F503A">
        <w:rPr>
          <w:lang w:val="it-IT"/>
        </w:rPr>
        <w:t xml:space="preserve"> tantomeno da un conservatore o restauratore tardivo</w:t>
      </w:r>
      <w:r w:rsidR="00361434">
        <w:rPr>
          <w:lang w:val="it-IT"/>
        </w:rPr>
        <w:t xml:space="preserve">. Per noi </w:t>
      </w:r>
      <w:r w:rsidR="005F503A">
        <w:rPr>
          <w:lang w:val="it-IT"/>
        </w:rPr>
        <w:t>operatori</w:t>
      </w:r>
      <w:r w:rsidR="00361434">
        <w:rPr>
          <w:lang w:val="it-IT"/>
        </w:rPr>
        <w:t xml:space="preserve"> </w:t>
      </w:r>
      <w:r w:rsidR="005325B6">
        <w:rPr>
          <w:lang w:val="it-IT"/>
        </w:rPr>
        <w:t xml:space="preserve">l’incisione </w:t>
      </w:r>
      <w:r w:rsidR="00361434">
        <w:rPr>
          <w:lang w:val="it-IT"/>
        </w:rPr>
        <w:t xml:space="preserve">serve benissimo come ammonimento alla modestia, sostenutezza e cautela nell’intervenire nella vita dell’oggetto affidatoci. Il suo apparire nel presente attuale non è </w:t>
      </w:r>
      <w:r w:rsidR="00E607B3">
        <w:rPr>
          <w:lang w:val="it-IT"/>
        </w:rPr>
        <w:t xml:space="preserve">mai </w:t>
      </w:r>
      <w:r w:rsidR="00361434">
        <w:rPr>
          <w:lang w:val="it-IT"/>
        </w:rPr>
        <w:t xml:space="preserve">definitivo, ma è di passaggio come noi artigiani e scientifici </w:t>
      </w:r>
      <w:r w:rsidR="005F503A">
        <w:rPr>
          <w:lang w:val="it-IT"/>
        </w:rPr>
        <w:t>con le nostre idee</w:t>
      </w:r>
      <w:r w:rsidR="0060700F">
        <w:rPr>
          <w:lang w:val="it-IT"/>
        </w:rPr>
        <w:t xml:space="preserve"> e il nostro sapere</w:t>
      </w:r>
      <w:r w:rsidR="005F503A">
        <w:rPr>
          <w:lang w:val="it-IT"/>
        </w:rPr>
        <w:t xml:space="preserve"> </w:t>
      </w:r>
      <w:r w:rsidR="00361434">
        <w:rPr>
          <w:lang w:val="it-IT"/>
        </w:rPr>
        <w:t xml:space="preserve">siamo di </w:t>
      </w:r>
      <w:r w:rsidR="001B6882">
        <w:rPr>
          <w:lang w:val="it-IT"/>
        </w:rPr>
        <w:t xml:space="preserve">labile </w:t>
      </w:r>
      <w:r w:rsidR="00361434">
        <w:rPr>
          <w:lang w:val="it-IT"/>
        </w:rPr>
        <w:t>passaggio</w:t>
      </w:r>
      <w:r w:rsidR="005F503A">
        <w:rPr>
          <w:lang w:val="it-IT"/>
        </w:rPr>
        <w:t>. Dare all’opera un aspetto finale, radicale o eterno è illusorio se non un reato irreversibile.</w:t>
      </w:r>
      <w:r w:rsidR="00361434">
        <w:rPr>
          <w:lang w:val="it-IT"/>
        </w:rPr>
        <w:t xml:space="preserve"> </w:t>
      </w:r>
      <w:r w:rsidR="005F503A">
        <w:rPr>
          <w:lang w:val="it-IT"/>
        </w:rPr>
        <w:t>L’opera deve difendersi da sé per</w:t>
      </w:r>
      <w:r w:rsidR="00E607B3">
        <w:rPr>
          <w:lang w:val="it-IT"/>
        </w:rPr>
        <w:t>formando</w:t>
      </w:r>
      <w:r w:rsidR="005F503A">
        <w:rPr>
          <w:lang w:val="it-IT"/>
        </w:rPr>
        <w:t xml:space="preserve"> la sua ottima </w:t>
      </w:r>
      <w:r w:rsidR="00E607B3">
        <w:rPr>
          <w:lang w:val="it-IT"/>
        </w:rPr>
        <w:t>“gestalt”</w:t>
      </w:r>
      <w:r w:rsidR="00F969C3">
        <w:rPr>
          <w:lang w:val="it-IT"/>
        </w:rPr>
        <w:t xml:space="preserve"> o almeno un equilibrio estetico atemporale</w:t>
      </w:r>
      <w:r w:rsidR="0060700F">
        <w:rPr>
          <w:lang w:val="it-IT"/>
        </w:rPr>
        <w:t>; o anche la sua perdita</w:t>
      </w:r>
      <w:r w:rsidR="00F27C9C">
        <w:rPr>
          <w:lang w:val="it-IT"/>
        </w:rPr>
        <w:t xml:space="preserve"> materiale</w:t>
      </w:r>
      <w:r w:rsidR="0060700F">
        <w:rPr>
          <w:lang w:val="it-IT"/>
        </w:rPr>
        <w:t xml:space="preserve">; la nostra carica è </w:t>
      </w:r>
      <w:r w:rsidR="00F969C3">
        <w:rPr>
          <w:lang w:val="it-IT"/>
        </w:rPr>
        <w:t>sol</w:t>
      </w:r>
      <w:r w:rsidR="008A237A">
        <w:rPr>
          <w:lang w:val="it-IT"/>
        </w:rPr>
        <w:t>amente</w:t>
      </w:r>
      <w:r w:rsidR="00F969C3">
        <w:rPr>
          <w:lang w:val="it-IT"/>
        </w:rPr>
        <w:t xml:space="preserve"> </w:t>
      </w:r>
      <w:r w:rsidR="0060700F">
        <w:rPr>
          <w:lang w:val="it-IT"/>
        </w:rPr>
        <w:t>di</w:t>
      </w:r>
      <w:r w:rsidR="00F27C9C">
        <w:rPr>
          <w:lang w:val="it-IT"/>
        </w:rPr>
        <w:t xml:space="preserve"> benevolmente</w:t>
      </w:r>
      <w:r w:rsidR="0060700F">
        <w:rPr>
          <w:lang w:val="it-IT"/>
        </w:rPr>
        <w:t xml:space="preserve"> </w:t>
      </w:r>
      <w:r w:rsidR="001B6882" w:rsidRPr="008A237A">
        <w:rPr>
          <w:i/>
          <w:lang w:val="it-IT"/>
        </w:rPr>
        <w:t>assistere</w:t>
      </w:r>
      <w:r w:rsidR="001B6882">
        <w:rPr>
          <w:lang w:val="it-IT"/>
        </w:rPr>
        <w:t>, anche se</w:t>
      </w:r>
      <w:r w:rsidR="0060700F">
        <w:rPr>
          <w:lang w:val="it-IT"/>
        </w:rPr>
        <w:t xml:space="preserve"> serve </w:t>
      </w:r>
      <w:r w:rsidR="00F969C3">
        <w:rPr>
          <w:lang w:val="it-IT"/>
        </w:rPr>
        <w:t>unicamente</w:t>
      </w:r>
      <w:r w:rsidR="0060700F">
        <w:rPr>
          <w:lang w:val="it-IT"/>
        </w:rPr>
        <w:t xml:space="preserve"> a</w:t>
      </w:r>
      <w:r w:rsidR="001B6882">
        <w:rPr>
          <w:lang w:val="it-IT"/>
        </w:rPr>
        <w:t xml:space="preserve"> una</w:t>
      </w:r>
      <w:r w:rsidR="0060700F">
        <w:rPr>
          <w:lang w:val="it-IT"/>
        </w:rPr>
        <w:t xml:space="preserve"> morte dignitosa.</w:t>
      </w:r>
      <w:r w:rsidR="00F969C3">
        <w:rPr>
          <w:lang w:val="it-IT"/>
        </w:rPr>
        <w:t xml:space="preserve"> In ogni momento della sua vita l’oggetto a diritto a uno stato di ottima integrazione</w:t>
      </w:r>
      <w:r w:rsidR="008A237A">
        <w:rPr>
          <w:lang w:val="it-IT"/>
        </w:rPr>
        <w:t>,</w:t>
      </w:r>
      <w:r w:rsidR="00F969C3">
        <w:rPr>
          <w:lang w:val="it-IT"/>
        </w:rPr>
        <w:t xml:space="preserve"> </w:t>
      </w:r>
      <w:r w:rsidR="008A237A">
        <w:rPr>
          <w:lang w:val="it-IT"/>
        </w:rPr>
        <w:t>una “auto</w:t>
      </w:r>
      <w:r w:rsidR="00E607B3">
        <w:rPr>
          <w:lang w:val="it-IT"/>
        </w:rPr>
        <w:t>-</w:t>
      </w:r>
      <w:r w:rsidR="008A237A">
        <w:rPr>
          <w:lang w:val="it-IT"/>
        </w:rPr>
        <w:t xml:space="preserve">realizzazione” </w:t>
      </w:r>
      <w:r w:rsidR="00312187">
        <w:rPr>
          <w:lang w:val="it-IT"/>
        </w:rPr>
        <w:t>nell’ambiente</w:t>
      </w:r>
      <w:r w:rsidR="00F969C3">
        <w:rPr>
          <w:lang w:val="it-IT"/>
        </w:rPr>
        <w:t xml:space="preserve"> culturale anche se rovina o frammento.</w:t>
      </w:r>
    </w:p>
    <w:p w:rsidR="007D7E7D" w:rsidRDefault="007D7E7D" w:rsidP="00E4762D">
      <w:pPr>
        <w:pStyle w:val="KeinLeerraum"/>
        <w:jc w:val="both"/>
        <w:rPr>
          <w:lang w:val="it-IT"/>
        </w:rPr>
      </w:pPr>
    </w:p>
    <w:p w:rsidR="006408C7" w:rsidRPr="006408C7" w:rsidRDefault="009B5C77" w:rsidP="00E4762D">
      <w:pPr>
        <w:pStyle w:val="KeinLeerraum"/>
        <w:jc w:val="both"/>
        <w:rPr>
          <w:i/>
          <w:lang w:val="it-IT"/>
        </w:rPr>
      </w:pPr>
      <w:r w:rsidRPr="009B5C77">
        <w:rPr>
          <w:lang w:val="it-IT"/>
        </w:rPr>
        <w:t>Esempio</w:t>
      </w:r>
      <w:r>
        <w:rPr>
          <w:lang w:val="it-IT"/>
        </w:rPr>
        <w:t xml:space="preserve">: </w:t>
      </w:r>
      <w:r w:rsidRPr="007D7E7D">
        <w:rPr>
          <w:i/>
          <w:lang w:val="it-IT"/>
        </w:rPr>
        <w:t>Un paesaggio piccolo di Hodler mi è pervenuto ultimamente</w:t>
      </w:r>
      <w:r w:rsidR="007E7AE9">
        <w:rPr>
          <w:i/>
          <w:lang w:val="it-IT"/>
        </w:rPr>
        <w:t>;</w:t>
      </w:r>
      <w:r w:rsidRPr="007D7E7D">
        <w:rPr>
          <w:i/>
          <w:lang w:val="it-IT"/>
        </w:rPr>
        <w:t xml:space="preserve"> tela finissima e debole</w:t>
      </w:r>
      <w:r w:rsidR="007E7AE9">
        <w:rPr>
          <w:i/>
          <w:lang w:val="it-IT"/>
        </w:rPr>
        <w:t xml:space="preserve"> </w:t>
      </w:r>
      <w:r w:rsidRPr="007D7E7D">
        <w:rPr>
          <w:i/>
          <w:lang w:val="it-IT"/>
        </w:rPr>
        <w:t xml:space="preserve">ma foderata con tecnica </w:t>
      </w:r>
      <w:r w:rsidR="007E7AE9" w:rsidRPr="007D7E7D">
        <w:rPr>
          <w:i/>
          <w:lang w:val="it-IT"/>
        </w:rPr>
        <w:t xml:space="preserve">a impasto di biacca </w:t>
      </w:r>
      <w:r w:rsidRPr="007D7E7D">
        <w:rPr>
          <w:i/>
          <w:lang w:val="it-IT"/>
        </w:rPr>
        <w:t>quasi sconosciuta in Italia</w:t>
      </w:r>
      <w:r w:rsidR="007E7AE9">
        <w:rPr>
          <w:i/>
          <w:lang w:val="it-IT"/>
        </w:rPr>
        <w:t>,</w:t>
      </w:r>
      <w:r w:rsidRPr="007D7E7D">
        <w:rPr>
          <w:i/>
          <w:lang w:val="it-IT"/>
        </w:rPr>
        <w:t xml:space="preserve"> nell’anno 1936 da </w:t>
      </w:r>
      <w:r w:rsidR="007E7AE9">
        <w:rPr>
          <w:i/>
          <w:lang w:val="it-IT"/>
        </w:rPr>
        <w:t>poco e</w:t>
      </w:r>
      <w:r w:rsidRPr="007D7E7D">
        <w:rPr>
          <w:i/>
          <w:lang w:val="it-IT"/>
        </w:rPr>
        <w:t>sperto restauratore</w:t>
      </w:r>
      <w:r w:rsidR="007E7AE9">
        <w:rPr>
          <w:i/>
          <w:lang w:val="it-IT"/>
        </w:rPr>
        <w:t>,</w:t>
      </w:r>
      <w:r w:rsidR="00090FF8">
        <w:rPr>
          <w:i/>
          <w:lang w:val="it-IT"/>
        </w:rPr>
        <w:t xml:space="preserve"> </w:t>
      </w:r>
      <w:r w:rsidR="007E7AE9">
        <w:rPr>
          <w:i/>
          <w:lang w:val="it-IT"/>
        </w:rPr>
        <w:t>forse amico pittore del proprietario</w:t>
      </w:r>
      <w:r w:rsidRPr="007D7E7D">
        <w:rPr>
          <w:i/>
          <w:lang w:val="it-IT"/>
        </w:rPr>
        <w:t xml:space="preserve">. </w:t>
      </w:r>
      <w:r w:rsidR="007E7AE9">
        <w:rPr>
          <w:i/>
          <w:lang w:val="it-IT"/>
        </w:rPr>
        <w:t>Proprio d</w:t>
      </w:r>
      <w:r w:rsidRPr="007D7E7D">
        <w:rPr>
          <w:i/>
          <w:lang w:val="it-IT"/>
        </w:rPr>
        <w:t>urante l’applicazione della tela di fodero il biografo</w:t>
      </w:r>
      <w:r w:rsidR="007D7E7D">
        <w:rPr>
          <w:i/>
          <w:lang w:val="it-IT"/>
        </w:rPr>
        <w:t>, combattente</w:t>
      </w:r>
      <w:r w:rsidR="007E7AE9">
        <w:rPr>
          <w:i/>
          <w:lang w:val="it-IT"/>
        </w:rPr>
        <w:t xml:space="preserve"> ideologico</w:t>
      </w:r>
      <w:r w:rsidRPr="007D7E7D">
        <w:rPr>
          <w:i/>
          <w:lang w:val="it-IT"/>
        </w:rPr>
        <w:t xml:space="preserve"> e autore del corpus Hodleriano </w:t>
      </w:r>
      <w:r w:rsidR="007D7E7D">
        <w:rPr>
          <w:i/>
          <w:lang w:val="it-IT"/>
        </w:rPr>
        <w:t xml:space="preserve">C.A.Loosli </w:t>
      </w:r>
      <w:r w:rsidRPr="007D7E7D">
        <w:rPr>
          <w:i/>
          <w:lang w:val="it-IT"/>
        </w:rPr>
        <w:t>stampa</w:t>
      </w:r>
      <w:r w:rsidR="007D7E7D">
        <w:rPr>
          <w:i/>
          <w:lang w:val="it-IT"/>
        </w:rPr>
        <w:t xml:space="preserve"> e firma </w:t>
      </w:r>
      <w:r w:rsidRPr="007D7E7D">
        <w:rPr>
          <w:i/>
          <w:lang w:val="it-IT"/>
        </w:rPr>
        <w:t xml:space="preserve">l’autentificazione e numero corrente sul retro di modo che viene </w:t>
      </w:r>
      <w:proofErr w:type="gramStart"/>
      <w:r w:rsidR="007E7AE9">
        <w:rPr>
          <w:i/>
          <w:lang w:val="it-IT"/>
        </w:rPr>
        <w:t>di</w:t>
      </w:r>
      <w:proofErr w:type="gramEnd"/>
      <w:r w:rsidR="007E7AE9">
        <w:rPr>
          <w:i/>
          <w:lang w:val="it-IT"/>
        </w:rPr>
        <w:t xml:space="preserve"> seguito </w:t>
      </w:r>
      <w:r w:rsidRPr="007D7E7D">
        <w:rPr>
          <w:i/>
          <w:lang w:val="it-IT"/>
        </w:rPr>
        <w:t xml:space="preserve">coperta a metà dal telaio riutilizzato originale. Bolle di staccamento </w:t>
      </w:r>
      <w:r w:rsidR="00090FF8">
        <w:rPr>
          <w:i/>
          <w:lang w:val="it-IT"/>
        </w:rPr>
        <w:t xml:space="preserve">parziale </w:t>
      </w:r>
      <w:r w:rsidRPr="007D7E7D">
        <w:rPr>
          <w:i/>
          <w:lang w:val="it-IT"/>
        </w:rPr>
        <w:t>sfigurano il davanti: Normalmente si decide</w:t>
      </w:r>
      <w:r w:rsidR="007D7E7D" w:rsidRPr="007D7E7D">
        <w:rPr>
          <w:i/>
          <w:lang w:val="it-IT"/>
        </w:rPr>
        <w:t>rebbe</w:t>
      </w:r>
      <w:r w:rsidRPr="007D7E7D">
        <w:rPr>
          <w:i/>
          <w:lang w:val="it-IT"/>
        </w:rPr>
        <w:t xml:space="preserve"> di </w:t>
      </w:r>
      <w:r w:rsidR="00090FF8">
        <w:rPr>
          <w:i/>
          <w:lang w:val="it-IT"/>
        </w:rPr>
        <w:t>strappare</w:t>
      </w:r>
      <w:r w:rsidRPr="007D7E7D">
        <w:rPr>
          <w:i/>
          <w:lang w:val="it-IT"/>
        </w:rPr>
        <w:t xml:space="preserve"> la fodera</w:t>
      </w:r>
      <w:r w:rsidR="007D7E7D" w:rsidRPr="007D7E7D">
        <w:rPr>
          <w:i/>
          <w:lang w:val="it-IT"/>
        </w:rPr>
        <w:t xml:space="preserve"> distruggendola per via della durissima biacca. </w:t>
      </w:r>
      <w:proofErr w:type="gramStart"/>
      <w:r w:rsidR="007D7E7D" w:rsidRPr="007D7E7D">
        <w:rPr>
          <w:i/>
          <w:lang w:val="it-IT"/>
        </w:rPr>
        <w:t>Ma</w:t>
      </w:r>
      <w:proofErr w:type="gramEnd"/>
      <w:r w:rsidR="007D7E7D" w:rsidRPr="007D7E7D">
        <w:rPr>
          <w:i/>
          <w:lang w:val="it-IT"/>
        </w:rPr>
        <w:t xml:space="preserve"> la foderatura è un fatto storico come lo stampo di autentificazione</w:t>
      </w:r>
      <w:r w:rsidR="00090FF8">
        <w:rPr>
          <w:i/>
          <w:lang w:val="it-IT"/>
        </w:rPr>
        <w:t>;</w:t>
      </w:r>
      <w:r w:rsidR="007D7E7D" w:rsidRPr="007D7E7D">
        <w:rPr>
          <w:i/>
          <w:lang w:val="it-IT"/>
        </w:rPr>
        <w:t xml:space="preserve"> lo stato fragile, l’immediatezza creativa </w:t>
      </w:r>
      <w:r w:rsidR="00090FF8">
        <w:rPr>
          <w:i/>
          <w:lang w:val="it-IT"/>
        </w:rPr>
        <w:t>“</w:t>
      </w:r>
      <w:r w:rsidR="002A5B77">
        <w:rPr>
          <w:i/>
          <w:lang w:val="it-IT"/>
        </w:rPr>
        <w:t>plein air</w:t>
      </w:r>
      <w:r w:rsidR="00090FF8">
        <w:rPr>
          <w:i/>
          <w:lang w:val="it-IT"/>
        </w:rPr>
        <w:t xml:space="preserve">” </w:t>
      </w:r>
      <w:r w:rsidR="007D7E7D" w:rsidRPr="007D7E7D">
        <w:rPr>
          <w:i/>
          <w:lang w:val="it-IT"/>
        </w:rPr>
        <w:t>del pittore che non cura della stabilità dell’opera</w:t>
      </w:r>
      <w:r w:rsidR="006408C7">
        <w:rPr>
          <w:i/>
          <w:lang w:val="it-IT"/>
        </w:rPr>
        <w:t xml:space="preserve">, l’aura </w:t>
      </w:r>
      <w:r w:rsidR="006408C7" w:rsidRPr="006408C7">
        <w:rPr>
          <w:i/>
          <w:lang w:val="it-IT"/>
        </w:rPr>
        <w:t>unica</w:t>
      </w:r>
      <w:r w:rsidR="006408C7">
        <w:rPr>
          <w:i/>
          <w:lang w:val="it-IT"/>
        </w:rPr>
        <w:t xml:space="preserve"> d</w:t>
      </w:r>
      <w:r w:rsidR="006408C7" w:rsidRPr="006408C7">
        <w:rPr>
          <w:i/>
          <w:lang w:val="it-IT"/>
        </w:rPr>
        <w:t>el momento</w:t>
      </w:r>
      <w:r w:rsidR="006408C7">
        <w:rPr>
          <w:i/>
          <w:lang w:val="it-IT"/>
        </w:rPr>
        <w:t xml:space="preserve"> biografico – deve sparire dietro un muro di perfezione d’intervento, l’anonimato clinico, l’esaltazione di un davanti pittorico immacolato</w:t>
      </w:r>
      <w:r w:rsidR="007E7AE9">
        <w:rPr>
          <w:i/>
          <w:lang w:val="it-IT"/>
        </w:rPr>
        <w:t xml:space="preserve">, </w:t>
      </w:r>
      <w:r w:rsidR="00090FF8">
        <w:rPr>
          <w:i/>
          <w:lang w:val="it-IT"/>
        </w:rPr>
        <w:t>purific</w:t>
      </w:r>
      <w:r w:rsidR="007E7AE9">
        <w:rPr>
          <w:i/>
          <w:lang w:val="it-IT"/>
        </w:rPr>
        <w:t>ato da ogni</w:t>
      </w:r>
      <w:r w:rsidR="006408C7">
        <w:rPr>
          <w:i/>
          <w:lang w:val="it-IT"/>
        </w:rPr>
        <w:t xml:space="preserve"> </w:t>
      </w:r>
      <w:r w:rsidR="007E7AE9">
        <w:rPr>
          <w:i/>
          <w:lang w:val="it-IT"/>
        </w:rPr>
        <w:t>odore di storia?</w:t>
      </w:r>
      <w:r w:rsidR="00090FF8">
        <w:rPr>
          <w:i/>
          <w:lang w:val="it-IT"/>
        </w:rPr>
        <w:t xml:space="preserve"> </w:t>
      </w:r>
      <w:r w:rsidR="00613101">
        <w:rPr>
          <w:i/>
          <w:lang w:val="it-IT"/>
        </w:rPr>
        <w:t xml:space="preserve">Filosofia della facile manutenzione? Restauro </w:t>
      </w:r>
      <w:r w:rsidR="002A5B77">
        <w:rPr>
          <w:i/>
          <w:lang w:val="it-IT"/>
        </w:rPr>
        <w:t>assolutorio</w:t>
      </w:r>
      <w:r w:rsidR="00613101">
        <w:rPr>
          <w:i/>
          <w:lang w:val="it-IT"/>
        </w:rPr>
        <w:t>?</w:t>
      </w:r>
      <w:r w:rsidR="002A5B77">
        <w:rPr>
          <w:i/>
          <w:lang w:val="it-IT"/>
        </w:rPr>
        <w:t xml:space="preserve">Meglio restaurare la mente del </w:t>
      </w:r>
      <w:proofErr w:type="gramStart"/>
      <w:r w:rsidR="00312187">
        <w:rPr>
          <w:i/>
          <w:lang w:val="it-IT"/>
        </w:rPr>
        <w:t>proprietario</w:t>
      </w:r>
      <w:proofErr w:type="gramEnd"/>
    </w:p>
    <w:p w:rsidR="006408C7" w:rsidRDefault="006408C7" w:rsidP="00E4762D">
      <w:pPr>
        <w:pStyle w:val="KeinLeerraum"/>
        <w:jc w:val="both"/>
        <w:rPr>
          <w:b/>
          <w:lang w:val="it-IT"/>
        </w:rPr>
      </w:pPr>
    </w:p>
    <w:p w:rsidR="008A5690" w:rsidRPr="008A5690" w:rsidRDefault="008A5690" w:rsidP="00E4762D">
      <w:pPr>
        <w:pStyle w:val="KeinLeerraum"/>
        <w:jc w:val="both"/>
        <w:rPr>
          <w:b/>
          <w:lang w:val="it-IT"/>
        </w:rPr>
      </w:pPr>
      <w:r w:rsidRPr="008A5690">
        <w:rPr>
          <w:b/>
          <w:lang w:val="it-IT"/>
        </w:rPr>
        <w:t xml:space="preserve">La speranza </w:t>
      </w:r>
      <w:r w:rsidR="002A5B77">
        <w:rPr>
          <w:b/>
          <w:lang w:val="it-IT"/>
        </w:rPr>
        <w:t>è l’</w:t>
      </w:r>
      <w:r w:rsidRPr="008A5690">
        <w:rPr>
          <w:b/>
          <w:lang w:val="it-IT"/>
        </w:rPr>
        <w:t>ultim</w:t>
      </w:r>
      <w:r w:rsidR="002A5B77">
        <w:rPr>
          <w:b/>
          <w:lang w:val="it-IT"/>
        </w:rPr>
        <w:t>a che muore</w:t>
      </w:r>
    </w:p>
    <w:p w:rsidR="008A5690" w:rsidRDefault="006F6FB4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La sensibilità del restauratore accompagnata da un sapere profondo della preistoria di </w:t>
      </w:r>
      <w:r w:rsidR="00511354">
        <w:rPr>
          <w:lang w:val="it-IT"/>
        </w:rPr>
        <w:t>un’</w:t>
      </w:r>
      <w:r>
        <w:rPr>
          <w:lang w:val="it-IT"/>
        </w:rPr>
        <w:t>opera e da un’apprensione per la sua fragilità non solo nel senso materiale ma anche ideal</w:t>
      </w:r>
      <w:r w:rsidR="00F1725F">
        <w:rPr>
          <w:lang w:val="it-IT"/>
        </w:rPr>
        <w:t>e</w:t>
      </w:r>
      <w:r>
        <w:rPr>
          <w:lang w:val="it-IT"/>
        </w:rPr>
        <w:t xml:space="preserve">, vuol dire teleologicamente </w:t>
      </w:r>
      <w:r w:rsidR="00F1725F">
        <w:rPr>
          <w:lang w:val="it-IT"/>
        </w:rPr>
        <w:t>immaginario mi sembra di essere l’esigenza primaria d</w:t>
      </w:r>
      <w:r w:rsidR="008A237A">
        <w:rPr>
          <w:lang w:val="it-IT"/>
        </w:rPr>
        <w:t>i</w:t>
      </w:r>
      <w:r w:rsidR="00F1725F">
        <w:rPr>
          <w:lang w:val="it-IT"/>
        </w:rPr>
        <w:t xml:space="preserve"> </w:t>
      </w:r>
      <w:r w:rsidR="008A237A">
        <w:rPr>
          <w:lang w:val="it-IT"/>
        </w:rPr>
        <w:t>oggi</w:t>
      </w:r>
      <w:r w:rsidR="00F1725F">
        <w:rPr>
          <w:lang w:val="it-IT"/>
        </w:rPr>
        <w:t xml:space="preserve">, che si deve portare alla coscienza </w:t>
      </w:r>
      <w:r w:rsidR="00511354">
        <w:rPr>
          <w:lang w:val="it-IT"/>
        </w:rPr>
        <w:t>dei</w:t>
      </w:r>
      <w:r w:rsidR="00F1725F">
        <w:rPr>
          <w:lang w:val="it-IT"/>
        </w:rPr>
        <w:t xml:space="preserve"> catecumeni del mestiere e dei loro istruttori</w:t>
      </w:r>
      <w:r w:rsidR="008E352D">
        <w:rPr>
          <w:lang w:val="it-IT"/>
        </w:rPr>
        <w:t xml:space="preserve"> sia </w:t>
      </w:r>
      <w:r w:rsidR="00511354">
        <w:rPr>
          <w:lang w:val="it-IT"/>
        </w:rPr>
        <w:t>negli</w:t>
      </w:r>
      <w:r w:rsidR="008E352D">
        <w:rPr>
          <w:lang w:val="it-IT"/>
        </w:rPr>
        <w:t xml:space="preserve"> studi privati di </w:t>
      </w:r>
      <w:r w:rsidR="00511354">
        <w:rPr>
          <w:lang w:val="it-IT"/>
        </w:rPr>
        <w:t>oggigiorno</w:t>
      </w:r>
      <w:r w:rsidR="008E352D">
        <w:rPr>
          <w:lang w:val="it-IT"/>
        </w:rPr>
        <w:t xml:space="preserve"> o dei pubblici </w:t>
      </w:r>
      <w:r w:rsidR="00511354">
        <w:rPr>
          <w:lang w:val="it-IT"/>
        </w:rPr>
        <w:t xml:space="preserve">più </w:t>
      </w:r>
      <w:r w:rsidR="008E352D">
        <w:rPr>
          <w:lang w:val="it-IT"/>
        </w:rPr>
        <w:t xml:space="preserve">approfonditi in scienza e ricerca. Capire e ricostruire l’immaginazione artistica </w:t>
      </w:r>
      <w:r w:rsidR="00511354">
        <w:rPr>
          <w:lang w:val="it-IT"/>
        </w:rPr>
        <w:t>nell’</w:t>
      </w:r>
      <w:r w:rsidR="008E352D" w:rsidRPr="00511354">
        <w:rPr>
          <w:i/>
          <w:lang w:val="it-IT"/>
        </w:rPr>
        <w:t>opus</w:t>
      </w:r>
      <w:r w:rsidR="008E352D">
        <w:rPr>
          <w:lang w:val="it-IT"/>
        </w:rPr>
        <w:t xml:space="preserve"> dovrebbe essere il filo guida più importante che l’idea </w:t>
      </w:r>
      <w:r w:rsidR="00511354">
        <w:rPr>
          <w:lang w:val="it-IT"/>
        </w:rPr>
        <w:t>dell’</w:t>
      </w:r>
      <w:r w:rsidR="008E352D">
        <w:rPr>
          <w:lang w:val="it-IT"/>
        </w:rPr>
        <w:t xml:space="preserve">operatore </w:t>
      </w:r>
      <w:r w:rsidR="008E352D" w:rsidRPr="006D7C91">
        <w:rPr>
          <w:i/>
          <w:lang w:val="it-IT"/>
        </w:rPr>
        <w:t>come</w:t>
      </w:r>
      <w:r w:rsidR="008E352D">
        <w:rPr>
          <w:lang w:val="it-IT"/>
        </w:rPr>
        <w:t xml:space="preserve"> vuol presentare infine il lavoro suo. La routine o abilità è </w:t>
      </w:r>
      <w:r w:rsidR="006D7C91">
        <w:rPr>
          <w:lang w:val="it-IT"/>
        </w:rPr>
        <w:t>chiesta</w:t>
      </w:r>
      <w:r w:rsidR="00361950">
        <w:rPr>
          <w:lang w:val="it-IT"/>
        </w:rPr>
        <w:t xml:space="preserve"> sì, </w:t>
      </w:r>
      <w:r w:rsidR="00361950">
        <w:rPr>
          <w:lang w:val="it-IT"/>
        </w:rPr>
        <w:lastRenderedPageBreak/>
        <w:t>ma non più dell’identificazione psicologica con il creatore come lontano che sia. Quello che ci sembra indiscutibile nell’educazione del bambino, la comprensione e l’auto</w:t>
      </w:r>
      <w:r w:rsidR="006D7C91">
        <w:rPr>
          <w:lang w:val="it-IT"/>
        </w:rPr>
        <w:t>-</w:t>
      </w:r>
      <w:r w:rsidR="00361950">
        <w:rPr>
          <w:lang w:val="it-IT"/>
        </w:rPr>
        <w:t xml:space="preserve">introduzione psicologica del governante verso </w:t>
      </w:r>
      <w:r w:rsidR="005663D3">
        <w:rPr>
          <w:lang w:val="it-IT"/>
        </w:rPr>
        <w:t xml:space="preserve">l’assistito si </w:t>
      </w:r>
      <w:r w:rsidR="00984D22">
        <w:rPr>
          <w:lang w:val="it-IT"/>
        </w:rPr>
        <w:t>dovrebbero</w:t>
      </w:r>
      <w:r w:rsidR="005663D3">
        <w:rPr>
          <w:lang w:val="it-IT"/>
        </w:rPr>
        <w:t xml:space="preserve"> altrettanto esigere nel nostro campo d’azione: che cose voleva esprimere l’artista con forma e colore, aveva anticipato un eventuale invecchiamento dell’aspetto finale</w:t>
      </w:r>
      <w:r w:rsidR="006D7C91">
        <w:rPr>
          <w:lang w:val="it-IT"/>
        </w:rPr>
        <w:t>?</w:t>
      </w:r>
      <w:r w:rsidR="005663D3">
        <w:rPr>
          <w:lang w:val="it-IT"/>
        </w:rPr>
        <w:t xml:space="preserve"> </w:t>
      </w:r>
      <w:proofErr w:type="gramStart"/>
      <w:r w:rsidR="005663D3">
        <w:rPr>
          <w:lang w:val="it-IT"/>
        </w:rPr>
        <w:t>aveva</w:t>
      </w:r>
      <w:proofErr w:type="gramEnd"/>
      <w:r w:rsidR="005663D3">
        <w:rPr>
          <w:lang w:val="it-IT"/>
        </w:rPr>
        <w:t xml:space="preserve"> un presentimento del futur</w:t>
      </w:r>
      <w:r w:rsidR="0030146D">
        <w:rPr>
          <w:lang w:val="it-IT"/>
        </w:rPr>
        <w:t>o</w:t>
      </w:r>
      <w:r w:rsidR="005663D3">
        <w:rPr>
          <w:lang w:val="it-IT"/>
        </w:rPr>
        <w:t xml:space="preserve"> colloca</w:t>
      </w:r>
      <w:r w:rsidR="0030146D">
        <w:rPr>
          <w:lang w:val="it-IT"/>
        </w:rPr>
        <w:t>mento</w:t>
      </w:r>
      <w:r w:rsidR="005663D3">
        <w:rPr>
          <w:lang w:val="it-IT"/>
        </w:rPr>
        <w:t xml:space="preserve"> dell’opera in un ambiente illuminato in un certo modo</w:t>
      </w:r>
      <w:r w:rsidR="0030146D">
        <w:rPr>
          <w:lang w:val="it-IT"/>
        </w:rPr>
        <w:t xml:space="preserve"> artificiale </w:t>
      </w:r>
      <w:r w:rsidR="005663D3">
        <w:rPr>
          <w:lang w:val="it-IT"/>
        </w:rPr>
        <w:t xml:space="preserve">o </w:t>
      </w:r>
      <w:r w:rsidR="0030146D">
        <w:rPr>
          <w:lang w:val="it-IT"/>
        </w:rPr>
        <w:t xml:space="preserve">con una </w:t>
      </w:r>
      <w:r w:rsidR="005663D3">
        <w:rPr>
          <w:lang w:val="it-IT"/>
        </w:rPr>
        <w:t>incidenza</w:t>
      </w:r>
      <w:r w:rsidR="0030146D">
        <w:rPr>
          <w:lang w:val="it-IT"/>
        </w:rPr>
        <w:t xml:space="preserve"> </w:t>
      </w:r>
      <w:r w:rsidR="006D7C91">
        <w:rPr>
          <w:lang w:val="it-IT"/>
        </w:rPr>
        <w:t xml:space="preserve">di luce </w:t>
      </w:r>
      <w:r w:rsidR="0030146D">
        <w:rPr>
          <w:lang w:val="it-IT"/>
        </w:rPr>
        <w:t>naturale</w:t>
      </w:r>
      <w:r w:rsidR="005663D3">
        <w:rPr>
          <w:lang w:val="it-IT"/>
        </w:rPr>
        <w:t xml:space="preserve">? Si è sottomesso alle esigenze </w:t>
      </w:r>
      <w:r w:rsidR="00984D22">
        <w:rPr>
          <w:lang w:val="it-IT"/>
        </w:rPr>
        <w:t xml:space="preserve">specifiche </w:t>
      </w:r>
      <w:r w:rsidR="005663D3">
        <w:rPr>
          <w:lang w:val="it-IT"/>
        </w:rPr>
        <w:t xml:space="preserve">di </w:t>
      </w:r>
      <w:r w:rsidR="00984D22">
        <w:rPr>
          <w:lang w:val="it-IT"/>
        </w:rPr>
        <w:t>un committente? Quale strato conservativo rimane dopo un prelievo di ridipintur</w:t>
      </w:r>
      <w:r w:rsidR="000540ED">
        <w:rPr>
          <w:lang w:val="it-IT"/>
        </w:rPr>
        <w:t>e “disturbanti”,</w:t>
      </w:r>
      <w:r w:rsidR="00984D22">
        <w:rPr>
          <w:lang w:val="it-IT"/>
        </w:rPr>
        <w:t xml:space="preserve"> e concede una lettura giustificabile nel senso creativo dell’opera?</w:t>
      </w:r>
      <w:r w:rsidR="000540ED">
        <w:rPr>
          <w:lang w:val="it-IT"/>
        </w:rPr>
        <w:t xml:space="preserve"> In quale dimensione aiuta una pulitura alla sua lettura? </w:t>
      </w:r>
      <w:r w:rsidR="0030146D">
        <w:rPr>
          <w:lang w:val="it-IT"/>
        </w:rPr>
        <w:t>E così via</w:t>
      </w:r>
      <w:proofErr w:type="gramStart"/>
      <w:r w:rsidR="0030146D">
        <w:rPr>
          <w:lang w:val="it-IT"/>
        </w:rPr>
        <w:t>.</w:t>
      </w:r>
      <w:r w:rsidR="000540ED">
        <w:rPr>
          <w:lang w:val="it-IT"/>
        </w:rPr>
        <w:t>.</w:t>
      </w:r>
      <w:proofErr w:type="gramEnd"/>
      <w:r w:rsidR="000540ED">
        <w:rPr>
          <w:lang w:val="it-IT"/>
        </w:rPr>
        <w:t xml:space="preserve"> Probabilmente si eviterebbero non pochi interventi considerando a tempo le conseguenze di ognuno. Per questo è sempre tanto importante di ripensare</w:t>
      </w:r>
      <w:r w:rsidR="0030146D">
        <w:rPr>
          <w:lang w:val="it-IT"/>
        </w:rPr>
        <w:t>, ritardare</w:t>
      </w:r>
      <w:r w:rsidR="000540ED">
        <w:rPr>
          <w:lang w:val="it-IT"/>
        </w:rPr>
        <w:t xml:space="preserve"> </w:t>
      </w:r>
      <w:r w:rsidR="006D7C91">
        <w:rPr>
          <w:lang w:val="it-IT"/>
        </w:rPr>
        <w:t>o</w:t>
      </w:r>
      <w:r w:rsidR="000540ED">
        <w:rPr>
          <w:lang w:val="it-IT"/>
        </w:rPr>
        <w:t xml:space="preserve"> rimandare l’iniziativa par far maturare la decisione al massimo.</w:t>
      </w:r>
    </w:p>
    <w:p w:rsidR="00B126BE" w:rsidRDefault="00B126BE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Ogni considerazione in senso integrale richiede l’assistenza </w:t>
      </w:r>
      <w:r w:rsidR="006D7C91">
        <w:rPr>
          <w:lang w:val="it-IT"/>
        </w:rPr>
        <w:t>opposta</w:t>
      </w:r>
      <w:r>
        <w:rPr>
          <w:lang w:val="it-IT"/>
        </w:rPr>
        <w:t xml:space="preserve"> </w:t>
      </w:r>
      <w:r w:rsidR="005B16C7">
        <w:rPr>
          <w:lang w:val="it-IT"/>
        </w:rPr>
        <w:t>dell’</w:t>
      </w:r>
      <w:r>
        <w:rPr>
          <w:lang w:val="it-IT"/>
        </w:rPr>
        <w:t>avvicinamento e della focalizzazione dell’osservazione tramite l’oculare, il microscopio, la lente stereo</w:t>
      </w:r>
      <w:r w:rsidR="006D7C91">
        <w:rPr>
          <w:lang w:val="it-IT"/>
        </w:rPr>
        <w:t>.</w:t>
      </w:r>
      <w:r>
        <w:rPr>
          <w:lang w:val="it-IT"/>
        </w:rPr>
        <w:t xml:space="preserve"> </w:t>
      </w:r>
      <w:r w:rsidR="006D7C91">
        <w:rPr>
          <w:lang w:val="it-IT"/>
        </w:rPr>
        <w:t>S</w:t>
      </w:r>
      <w:r>
        <w:rPr>
          <w:lang w:val="it-IT"/>
        </w:rPr>
        <w:t xml:space="preserve">pesso solo </w:t>
      </w:r>
      <w:r w:rsidR="0030146D">
        <w:rPr>
          <w:lang w:val="it-IT"/>
        </w:rPr>
        <w:t>nell’</w:t>
      </w:r>
      <w:r>
        <w:rPr>
          <w:lang w:val="it-IT"/>
        </w:rPr>
        <w:t>infinitesimo piccolo si rivela il concetto del complessivo</w:t>
      </w:r>
      <w:r w:rsidR="006D7C91">
        <w:rPr>
          <w:lang w:val="it-IT"/>
        </w:rPr>
        <w:t xml:space="preserve"> come</w:t>
      </w:r>
      <w:r>
        <w:rPr>
          <w:lang w:val="it-IT"/>
        </w:rPr>
        <w:t xml:space="preserve"> i ritmi della mano </w:t>
      </w:r>
      <w:r w:rsidR="0030146D">
        <w:rPr>
          <w:lang w:val="it-IT"/>
        </w:rPr>
        <w:t>dell’</w:t>
      </w:r>
      <w:r>
        <w:rPr>
          <w:lang w:val="it-IT"/>
        </w:rPr>
        <w:t xml:space="preserve">artigiano, se era destro o mancino, il genere di attrezzo </w:t>
      </w:r>
      <w:r w:rsidR="006D7C91">
        <w:rPr>
          <w:lang w:val="it-IT"/>
        </w:rPr>
        <w:t xml:space="preserve">che </w:t>
      </w:r>
      <w:r>
        <w:rPr>
          <w:lang w:val="it-IT"/>
        </w:rPr>
        <w:t xml:space="preserve">manipolava, </w:t>
      </w:r>
      <w:r w:rsidR="005B16C7">
        <w:rPr>
          <w:lang w:val="it-IT"/>
        </w:rPr>
        <w:t>la successione delle</w:t>
      </w:r>
      <w:r>
        <w:rPr>
          <w:lang w:val="it-IT"/>
        </w:rPr>
        <w:t xml:space="preserve"> stratigrafie </w:t>
      </w:r>
      <w:r w:rsidR="005B16C7">
        <w:rPr>
          <w:lang w:val="it-IT"/>
        </w:rPr>
        <w:t xml:space="preserve">sovrapposte, ecc. </w:t>
      </w:r>
      <w:r w:rsidR="006D7C91">
        <w:rPr>
          <w:lang w:val="it-IT"/>
        </w:rPr>
        <w:t xml:space="preserve">Tutti fenomeni </w:t>
      </w:r>
      <w:proofErr w:type="gramStart"/>
      <w:r w:rsidR="0030146D">
        <w:rPr>
          <w:lang w:val="it-IT"/>
        </w:rPr>
        <w:t>racconta</w:t>
      </w:r>
      <w:r w:rsidR="006D7C91">
        <w:rPr>
          <w:lang w:val="it-IT"/>
        </w:rPr>
        <w:t>no</w:t>
      </w:r>
      <w:proofErr w:type="gramEnd"/>
      <w:r w:rsidR="0030146D">
        <w:rPr>
          <w:lang w:val="it-IT"/>
        </w:rPr>
        <w:t xml:space="preserve"> passo per passo</w:t>
      </w:r>
      <w:r w:rsidR="005B16C7">
        <w:rPr>
          <w:lang w:val="it-IT"/>
        </w:rPr>
        <w:t xml:space="preserve"> la genesi dell’oggetto, quanto importante o minore l’artista che </w:t>
      </w:r>
      <w:proofErr w:type="spellStart"/>
      <w:r w:rsidR="005B16C7">
        <w:rPr>
          <w:lang w:val="it-IT"/>
        </w:rPr>
        <w:t>sia…</w:t>
      </w:r>
      <w:proofErr w:type="spellEnd"/>
    </w:p>
    <w:p w:rsidR="005B16C7" w:rsidRDefault="00103285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La galoppante teorizzazione, il progresso scientifico, tecnico e intellettuale del mestiere si aumenta ultimamente con l’inesauribile </w:t>
      </w:r>
      <w:proofErr w:type="spellStart"/>
      <w:r>
        <w:rPr>
          <w:lang w:val="it-IT"/>
        </w:rPr>
        <w:t>richiamabilità</w:t>
      </w:r>
      <w:proofErr w:type="spellEnd"/>
      <w:r>
        <w:rPr>
          <w:lang w:val="it-IT"/>
        </w:rPr>
        <w:t xml:space="preserve"> e </w:t>
      </w:r>
      <w:proofErr w:type="spellStart"/>
      <w:r w:rsidR="006D7C91">
        <w:rPr>
          <w:lang w:val="it-IT"/>
        </w:rPr>
        <w:t>im</w:t>
      </w:r>
      <w:r>
        <w:rPr>
          <w:lang w:val="it-IT"/>
        </w:rPr>
        <w:t>magazzinabilità</w:t>
      </w:r>
      <w:proofErr w:type="spellEnd"/>
      <w:r>
        <w:rPr>
          <w:lang w:val="it-IT"/>
        </w:rPr>
        <w:t xml:space="preserve"> del sapere tramite </w:t>
      </w:r>
      <w:r w:rsidR="00126DFF">
        <w:rPr>
          <w:lang w:val="it-IT"/>
        </w:rPr>
        <w:t xml:space="preserve">le </w:t>
      </w:r>
      <w:r>
        <w:rPr>
          <w:lang w:val="it-IT"/>
        </w:rPr>
        <w:t xml:space="preserve">medie digitali. Un fatto </w:t>
      </w:r>
      <w:r w:rsidR="000E7D3A">
        <w:rPr>
          <w:lang w:val="it-IT"/>
        </w:rPr>
        <w:t xml:space="preserve">con </w:t>
      </w:r>
      <w:r>
        <w:rPr>
          <w:lang w:val="it-IT"/>
        </w:rPr>
        <w:t>inevitabile</w:t>
      </w:r>
      <w:r w:rsidR="000E7D3A">
        <w:rPr>
          <w:lang w:val="it-IT"/>
        </w:rPr>
        <w:t xml:space="preserve"> pericolo</w:t>
      </w:r>
      <w:r>
        <w:rPr>
          <w:lang w:val="it-IT"/>
        </w:rPr>
        <w:t xml:space="preserve"> che minaccia la riflessione individuale, la fantasia creativa</w:t>
      </w:r>
      <w:r w:rsidR="0037635F">
        <w:rPr>
          <w:lang w:val="it-IT"/>
        </w:rPr>
        <w:t xml:space="preserve"> e la </w:t>
      </w:r>
      <w:r w:rsidR="00126DFF">
        <w:rPr>
          <w:lang w:val="it-IT"/>
        </w:rPr>
        <w:t>motivazione</w:t>
      </w:r>
      <w:r w:rsidR="0037635F">
        <w:rPr>
          <w:lang w:val="it-IT"/>
        </w:rPr>
        <w:t xml:space="preserve"> </w:t>
      </w:r>
      <w:r w:rsidR="006D7C91">
        <w:rPr>
          <w:lang w:val="it-IT"/>
        </w:rPr>
        <w:t>per</w:t>
      </w:r>
      <w:r w:rsidR="00126DFF">
        <w:rPr>
          <w:lang w:val="it-IT"/>
        </w:rPr>
        <w:t xml:space="preserve"> un</w:t>
      </w:r>
      <w:r w:rsidR="0037635F">
        <w:rPr>
          <w:lang w:val="it-IT"/>
        </w:rPr>
        <w:t xml:space="preserve"> personal</w:t>
      </w:r>
      <w:r w:rsidR="00126DFF">
        <w:rPr>
          <w:lang w:val="it-IT"/>
        </w:rPr>
        <w:t>issimo</w:t>
      </w:r>
      <w:r w:rsidR="0037635F">
        <w:rPr>
          <w:lang w:val="it-IT"/>
        </w:rPr>
        <w:t xml:space="preserve"> indagare e</w:t>
      </w:r>
      <w:r w:rsidR="00126DFF">
        <w:rPr>
          <w:lang w:val="it-IT"/>
        </w:rPr>
        <w:t xml:space="preserve"> </w:t>
      </w:r>
      <w:r w:rsidR="0037635F">
        <w:rPr>
          <w:lang w:val="it-IT"/>
        </w:rPr>
        <w:t xml:space="preserve">dubitare. Dal inizialmente salutare profitto logistico ed economico del tempo/spazio mentale rischiamo un caos di percezione se non un “gran rifiuto” del pensiero autonomo: </w:t>
      </w:r>
      <w:r w:rsidR="00126DFF">
        <w:rPr>
          <w:lang w:val="it-IT"/>
        </w:rPr>
        <w:t>dall’</w:t>
      </w:r>
      <w:r w:rsidR="0037635F">
        <w:rPr>
          <w:lang w:val="it-IT"/>
        </w:rPr>
        <w:t xml:space="preserve">operatore cosciente, giudizioso e preoccupato </w:t>
      </w:r>
      <w:r w:rsidR="00126DFF">
        <w:rPr>
          <w:lang w:val="it-IT"/>
        </w:rPr>
        <w:t xml:space="preserve">si muta in </w:t>
      </w:r>
      <w:r w:rsidR="00312187">
        <w:rPr>
          <w:lang w:val="it-IT"/>
        </w:rPr>
        <w:t>un</w:t>
      </w:r>
      <w:r w:rsidR="00126DFF">
        <w:rPr>
          <w:lang w:val="it-IT"/>
        </w:rPr>
        <w:t xml:space="preserve"> automatizzato, irresoluto e ripetitivo. Vae victis! I veri sacrificati saranno i loro pazienti. </w:t>
      </w:r>
      <w:proofErr w:type="gramStart"/>
      <w:r w:rsidR="00126DFF">
        <w:rPr>
          <w:lang w:val="it-IT"/>
        </w:rPr>
        <w:t>Restaurati a morte come una volta</w:t>
      </w:r>
      <w:r w:rsidR="00312187">
        <w:rPr>
          <w:lang w:val="it-IT"/>
        </w:rPr>
        <w:t>,</w:t>
      </w:r>
      <w:r w:rsidR="00126DFF">
        <w:rPr>
          <w:lang w:val="it-IT"/>
        </w:rPr>
        <w:t xml:space="preserve"> i quadri</w:t>
      </w:r>
      <w:r w:rsidR="0026543C">
        <w:rPr>
          <w:lang w:val="it-IT"/>
        </w:rPr>
        <w:t xml:space="preserve"> compressi austriaci annegati nell’Alkydal o i cadaveri </w:t>
      </w:r>
      <w:r w:rsidR="004739FE">
        <w:rPr>
          <w:lang w:val="it-IT"/>
        </w:rPr>
        <w:t>cerosi</w:t>
      </w:r>
      <w:r w:rsidR="0026543C">
        <w:rPr>
          <w:lang w:val="it-IT"/>
        </w:rPr>
        <w:t xml:space="preserve"> della foderatura </w:t>
      </w:r>
      <w:r w:rsidR="004B33DC">
        <w:rPr>
          <w:lang w:val="it-IT"/>
        </w:rPr>
        <w:t>eccessiva</w:t>
      </w:r>
      <w:r w:rsidR="0026543C">
        <w:rPr>
          <w:lang w:val="it-IT"/>
        </w:rPr>
        <w:t xml:space="preserve"> e indus</w:t>
      </w:r>
      <w:proofErr w:type="gramEnd"/>
      <w:r w:rsidR="0026543C">
        <w:rPr>
          <w:lang w:val="it-IT"/>
        </w:rPr>
        <w:t xml:space="preserve">triale a </w:t>
      </w:r>
      <w:proofErr w:type="spellStart"/>
      <w:r w:rsidR="0026543C">
        <w:rPr>
          <w:lang w:val="it-IT"/>
        </w:rPr>
        <w:t>cera…</w:t>
      </w:r>
      <w:proofErr w:type="spellEnd"/>
    </w:p>
    <w:p w:rsidR="0026543C" w:rsidRDefault="004B33DC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Non che abbiamo </w:t>
      </w:r>
      <w:r w:rsidR="00312187">
        <w:rPr>
          <w:lang w:val="it-IT"/>
        </w:rPr>
        <w:t>digerito</w:t>
      </w:r>
      <w:r>
        <w:rPr>
          <w:lang w:val="it-IT"/>
        </w:rPr>
        <w:t xml:space="preserve"> per nulla</w:t>
      </w:r>
      <w:r w:rsidR="0026543C">
        <w:rPr>
          <w:lang w:val="it-IT"/>
        </w:rPr>
        <w:t xml:space="preserve"> </w:t>
      </w:r>
      <w:proofErr w:type="gramStart"/>
      <w:r>
        <w:rPr>
          <w:lang w:val="it-IT"/>
        </w:rPr>
        <w:t xml:space="preserve">i </w:t>
      </w:r>
      <w:r w:rsidRPr="000E7D3A">
        <w:rPr>
          <w:i/>
          <w:lang w:val="it-IT"/>
        </w:rPr>
        <w:t>menu</w:t>
      </w:r>
      <w:r>
        <w:rPr>
          <w:lang w:val="it-IT"/>
        </w:rPr>
        <w:t xml:space="preserve"> uniformi</w:t>
      </w:r>
      <w:proofErr w:type="gramEnd"/>
      <w:r w:rsidR="0026543C">
        <w:rPr>
          <w:lang w:val="it-IT"/>
        </w:rPr>
        <w:t xml:space="preserve"> delle </w:t>
      </w:r>
      <w:r w:rsidR="004739FE">
        <w:rPr>
          <w:lang w:val="it-IT"/>
        </w:rPr>
        <w:t>cucine</w:t>
      </w:r>
      <w:r w:rsidR="0026543C">
        <w:rPr>
          <w:lang w:val="it-IT"/>
        </w:rPr>
        <w:t xml:space="preserve"> di </w:t>
      </w:r>
      <w:r w:rsidR="0026543C" w:rsidRPr="004739FE">
        <w:rPr>
          <w:i/>
          <w:lang w:val="it-IT"/>
        </w:rPr>
        <w:t xml:space="preserve">foderatura </w:t>
      </w:r>
      <w:r w:rsidR="004739FE" w:rsidRPr="004739FE">
        <w:rPr>
          <w:i/>
          <w:lang w:val="it-IT"/>
        </w:rPr>
        <w:t xml:space="preserve">a pasta con stiratura ai ferri </w:t>
      </w:r>
      <w:r w:rsidR="0026543C" w:rsidRPr="004739FE">
        <w:rPr>
          <w:lang w:val="it-IT"/>
        </w:rPr>
        <w:t xml:space="preserve">di </w:t>
      </w:r>
      <w:r w:rsidR="004739FE" w:rsidRPr="004739FE">
        <w:rPr>
          <w:lang w:val="it-IT"/>
        </w:rPr>
        <w:t>ieri!</w:t>
      </w:r>
      <w:r w:rsidR="004739FE">
        <w:rPr>
          <w:lang w:val="it-IT"/>
        </w:rPr>
        <w:t xml:space="preserve"> Con il </w:t>
      </w:r>
      <w:r w:rsidR="004739FE" w:rsidRPr="004739FE">
        <w:rPr>
          <w:i/>
          <w:lang w:val="it-IT"/>
        </w:rPr>
        <w:t>craquelé</w:t>
      </w:r>
      <w:r w:rsidR="004739FE">
        <w:rPr>
          <w:lang w:val="it-IT"/>
        </w:rPr>
        <w:t xml:space="preserve"> ritardato, i danni sulle pastosità appiattite, </w:t>
      </w:r>
      <w:r w:rsidR="00D3422A">
        <w:rPr>
          <w:lang w:val="it-IT"/>
        </w:rPr>
        <w:t xml:space="preserve">con </w:t>
      </w:r>
      <w:proofErr w:type="spellStart"/>
      <w:r w:rsidR="004739FE">
        <w:rPr>
          <w:lang w:val="it-IT"/>
        </w:rPr>
        <w:t>spuliture</w:t>
      </w:r>
      <w:proofErr w:type="spellEnd"/>
      <w:r w:rsidR="004739FE">
        <w:rPr>
          <w:lang w:val="it-IT"/>
        </w:rPr>
        <w:t xml:space="preserve"> e reticolato schiacciato </w:t>
      </w:r>
      <w:proofErr w:type="spellStart"/>
      <w:r>
        <w:rPr>
          <w:lang w:val="it-IT"/>
        </w:rPr>
        <w:t>viv</w:t>
      </w:r>
      <w:r w:rsidR="00312187">
        <w:rPr>
          <w:lang w:val="it-IT"/>
        </w:rPr>
        <w:t>e</w:t>
      </w:r>
      <w:r>
        <w:rPr>
          <w:lang w:val="it-IT"/>
        </w:rPr>
        <w:t>remo</w:t>
      </w:r>
      <w:proofErr w:type="spellEnd"/>
      <w:r w:rsidR="004739FE">
        <w:rPr>
          <w:lang w:val="it-IT"/>
        </w:rPr>
        <w:t xml:space="preserve"> ancora a lungo, malgrado quella tecnica </w:t>
      </w:r>
      <w:proofErr w:type="gramStart"/>
      <w:r w:rsidR="004739FE">
        <w:rPr>
          <w:lang w:val="it-IT"/>
        </w:rPr>
        <w:t>si rivelava</w:t>
      </w:r>
      <w:proofErr w:type="gramEnd"/>
      <w:r w:rsidR="004739FE">
        <w:rPr>
          <w:lang w:val="it-IT"/>
        </w:rPr>
        <w:t xml:space="preserve"> spesso meno dannosa che le alternative di più recente impiego. </w:t>
      </w:r>
      <w:proofErr w:type="gramStart"/>
      <w:r w:rsidR="004739FE">
        <w:rPr>
          <w:lang w:val="it-IT"/>
        </w:rPr>
        <w:t>Ma</w:t>
      </w:r>
      <w:proofErr w:type="gramEnd"/>
      <w:r w:rsidR="004739FE">
        <w:rPr>
          <w:lang w:val="it-IT"/>
        </w:rPr>
        <w:t xml:space="preserve"> </w:t>
      </w:r>
      <w:r w:rsidR="00684B59">
        <w:rPr>
          <w:lang w:val="it-IT"/>
        </w:rPr>
        <w:t xml:space="preserve">come </w:t>
      </w:r>
      <w:r w:rsidR="004739FE">
        <w:rPr>
          <w:lang w:val="it-IT"/>
        </w:rPr>
        <w:t>sempre: meno sarebbe stato di più.</w:t>
      </w:r>
    </w:p>
    <w:p w:rsidR="000540ED" w:rsidRDefault="00684B59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La mia </w:t>
      </w:r>
      <w:proofErr w:type="spellStart"/>
      <w:r>
        <w:rPr>
          <w:lang w:val="it-IT"/>
        </w:rPr>
        <w:t>retrovisione</w:t>
      </w:r>
      <w:proofErr w:type="spellEnd"/>
      <w:r>
        <w:rPr>
          <w:lang w:val="it-IT"/>
        </w:rPr>
        <w:t xml:space="preserve"> molto personale mi permette insomma il discernimento consolante, che dai preistorici tempi dell’Istituto Centrale un cambiamento progressivo per la professionalità e un carattere scientifico </w:t>
      </w:r>
      <w:proofErr w:type="spellStart"/>
      <w:r>
        <w:rPr>
          <w:lang w:val="it-IT"/>
        </w:rPr>
        <w:t>polidisciplinare</w:t>
      </w:r>
      <w:proofErr w:type="spellEnd"/>
      <w:r>
        <w:rPr>
          <w:lang w:val="it-IT"/>
        </w:rPr>
        <w:t xml:space="preserve"> inaudito nel campo dell’insegnamento si </w:t>
      </w:r>
      <w:r w:rsidR="00312187">
        <w:rPr>
          <w:lang w:val="it-IT"/>
        </w:rPr>
        <w:t>sono</w:t>
      </w:r>
      <w:r>
        <w:rPr>
          <w:lang w:val="it-IT"/>
        </w:rPr>
        <w:t xml:space="preserve"> </w:t>
      </w:r>
      <w:r w:rsidR="00312187">
        <w:rPr>
          <w:lang w:val="it-IT"/>
        </w:rPr>
        <w:t>sviluppati</w:t>
      </w:r>
      <w:r w:rsidR="00D3422A">
        <w:rPr>
          <w:lang w:val="it-IT"/>
        </w:rPr>
        <w:t xml:space="preserve"> </w:t>
      </w:r>
      <w:r w:rsidR="0030146D">
        <w:rPr>
          <w:lang w:val="it-IT"/>
        </w:rPr>
        <w:t xml:space="preserve">talmente che l’istituzione venerabile e le sue multiple discendenze in Europa e altrove </w:t>
      </w:r>
      <w:r w:rsidR="00312187">
        <w:rPr>
          <w:lang w:val="it-IT"/>
        </w:rPr>
        <w:t>consente</w:t>
      </w:r>
      <w:r w:rsidR="0030146D">
        <w:rPr>
          <w:lang w:val="it-IT"/>
        </w:rPr>
        <w:t xml:space="preserve"> nel futuro una lingua e voce metodologica uniforme e comune, vuol dire componendo una</w:t>
      </w:r>
      <w:r w:rsidR="00D3422A">
        <w:rPr>
          <w:lang w:val="it-IT"/>
        </w:rPr>
        <w:t xml:space="preserve"> vera</w:t>
      </w:r>
      <w:r w:rsidR="0030146D">
        <w:rPr>
          <w:lang w:val="it-IT"/>
        </w:rPr>
        <w:t xml:space="preserve"> </w:t>
      </w:r>
      <w:r w:rsidR="0030146D" w:rsidRPr="0030146D">
        <w:rPr>
          <w:i/>
          <w:lang w:val="it-IT"/>
        </w:rPr>
        <w:t>Carta del restauro universale</w:t>
      </w:r>
      <w:r w:rsidR="0030146D">
        <w:rPr>
          <w:lang w:val="it-IT"/>
        </w:rPr>
        <w:t>.</w:t>
      </w:r>
    </w:p>
    <w:p w:rsidR="00D3422A" w:rsidRDefault="00D3422A" w:rsidP="00E4762D">
      <w:pPr>
        <w:pStyle w:val="KeinLeerraum"/>
        <w:jc w:val="both"/>
        <w:rPr>
          <w:lang w:val="it-IT"/>
        </w:rPr>
      </w:pPr>
    </w:p>
    <w:p w:rsidR="000E7D3A" w:rsidRDefault="000E7D3A" w:rsidP="00E4762D">
      <w:pPr>
        <w:pStyle w:val="KeinLeerraum"/>
        <w:jc w:val="both"/>
        <w:rPr>
          <w:lang w:val="it-IT"/>
        </w:rPr>
      </w:pPr>
      <w:r>
        <w:rPr>
          <w:lang w:val="it-IT"/>
        </w:rPr>
        <w:t>Un</w:t>
      </w:r>
      <w:r w:rsidR="00312187">
        <w:rPr>
          <w:lang w:val="it-IT"/>
        </w:rPr>
        <w:t xml:space="preserve">’obiezione </w:t>
      </w:r>
      <w:r>
        <w:rPr>
          <w:lang w:val="it-IT"/>
        </w:rPr>
        <w:t>sol</w:t>
      </w:r>
      <w:r w:rsidR="00312187">
        <w:rPr>
          <w:lang w:val="it-IT"/>
        </w:rPr>
        <w:t>a</w:t>
      </w:r>
      <w:r>
        <w:rPr>
          <w:lang w:val="it-IT"/>
        </w:rPr>
        <w:t xml:space="preserve"> mi sia </w:t>
      </w:r>
      <w:proofErr w:type="gramStart"/>
      <w:r>
        <w:rPr>
          <w:lang w:val="it-IT"/>
        </w:rPr>
        <w:t>permesso</w:t>
      </w:r>
      <w:proofErr w:type="gramEnd"/>
      <w:r>
        <w:rPr>
          <w:lang w:val="it-IT"/>
        </w:rPr>
        <w:t xml:space="preserve"> alla fine: i novizi di oggi in generale non apportano più una preparazione </w:t>
      </w:r>
      <w:proofErr w:type="spellStart"/>
      <w:r w:rsidR="002252ED">
        <w:rPr>
          <w:lang w:val="it-IT"/>
        </w:rPr>
        <w:t>artigianale</w:t>
      </w:r>
      <w:r w:rsidR="00D3422A">
        <w:rPr>
          <w:lang w:val="it-IT"/>
        </w:rPr>
        <w:t>-artistica</w:t>
      </w:r>
      <w:proofErr w:type="spellEnd"/>
      <w:r>
        <w:rPr>
          <w:lang w:val="it-IT"/>
        </w:rPr>
        <w:t xml:space="preserve"> come nella metà del secolo passato. L’esperienza manuale ha dovuto recedere davanti alla scientifica, per me un discutibile manco. Solo </w:t>
      </w:r>
      <w:r w:rsidR="00C15F2A">
        <w:rPr>
          <w:lang w:val="it-IT"/>
        </w:rPr>
        <w:t xml:space="preserve">un approfondimento ricettivo stimolato da artistica intuizione permette un intendimento della creazione, la genesi ed evoluzione di </w:t>
      </w:r>
      <w:r w:rsidR="008A3305">
        <w:rPr>
          <w:lang w:val="it-IT"/>
        </w:rPr>
        <w:t>un artefatto</w:t>
      </w:r>
      <w:r w:rsidR="00C15F2A">
        <w:rPr>
          <w:lang w:val="it-IT"/>
        </w:rPr>
        <w:t>. Una conservazione</w:t>
      </w:r>
      <w:r w:rsidR="002F492C">
        <w:rPr>
          <w:lang w:val="it-IT"/>
        </w:rPr>
        <w:t xml:space="preserve">, </w:t>
      </w:r>
      <w:r w:rsidR="00C15F2A">
        <w:rPr>
          <w:lang w:val="it-IT"/>
        </w:rPr>
        <w:t xml:space="preserve">un restauro </w:t>
      </w:r>
      <w:r w:rsidR="008A3305">
        <w:rPr>
          <w:lang w:val="it-IT"/>
        </w:rPr>
        <w:t>coscienzioso</w:t>
      </w:r>
      <w:r w:rsidR="00C15F2A">
        <w:rPr>
          <w:lang w:val="it-IT"/>
        </w:rPr>
        <w:t xml:space="preserve"> </w:t>
      </w:r>
      <w:r w:rsidR="00D3422A">
        <w:rPr>
          <w:lang w:val="it-IT"/>
        </w:rPr>
        <w:t>e</w:t>
      </w:r>
      <w:r w:rsidR="00C15F2A">
        <w:rPr>
          <w:lang w:val="it-IT"/>
        </w:rPr>
        <w:t xml:space="preserve"> integrativo </w:t>
      </w:r>
      <w:proofErr w:type="gramStart"/>
      <w:r w:rsidR="008A3305">
        <w:rPr>
          <w:lang w:val="it-IT"/>
        </w:rPr>
        <w:t>richiedono</w:t>
      </w:r>
      <w:proofErr w:type="gramEnd"/>
      <w:r w:rsidR="00C15F2A">
        <w:rPr>
          <w:lang w:val="it-IT"/>
        </w:rPr>
        <w:t xml:space="preserve"> a</w:t>
      </w:r>
      <w:r w:rsidR="001F5F5B">
        <w:rPr>
          <w:lang w:val="it-IT"/>
        </w:rPr>
        <w:t xml:space="preserve"> </w:t>
      </w:r>
      <w:r w:rsidR="00C15F2A">
        <w:rPr>
          <w:lang w:val="it-IT"/>
        </w:rPr>
        <w:t>parte della co</w:t>
      </w:r>
      <w:r w:rsidR="001F5F5B">
        <w:rPr>
          <w:lang w:val="it-IT"/>
        </w:rPr>
        <w:t>no</w:t>
      </w:r>
      <w:r w:rsidR="00C15F2A">
        <w:rPr>
          <w:lang w:val="it-IT"/>
        </w:rPr>
        <w:t>scenza materiale la capacità della</w:t>
      </w:r>
      <w:r w:rsidR="001F5F5B">
        <w:rPr>
          <w:lang w:val="it-IT"/>
        </w:rPr>
        <w:t xml:space="preserve"> riproduzione sensitiva e mentale dell’opera</w:t>
      </w:r>
      <w:r w:rsidR="00D3422A">
        <w:rPr>
          <w:lang w:val="it-IT"/>
        </w:rPr>
        <w:t xml:space="preserve"> nel “petto” dell’operatore</w:t>
      </w:r>
      <w:r w:rsidR="001F5F5B">
        <w:rPr>
          <w:lang w:val="it-IT"/>
        </w:rPr>
        <w:t>. L’</w:t>
      </w:r>
      <w:r w:rsidR="008A3305">
        <w:rPr>
          <w:lang w:val="it-IT"/>
        </w:rPr>
        <w:t>immaginazione</w:t>
      </w:r>
      <w:r w:rsidR="001F5F5B">
        <w:rPr>
          <w:lang w:val="it-IT"/>
        </w:rPr>
        <w:t xml:space="preserve"> non può essere produttiva senza l’aiuto del saper fare</w:t>
      </w:r>
      <w:r w:rsidR="00D3422A">
        <w:rPr>
          <w:lang w:val="it-IT"/>
        </w:rPr>
        <w:t xml:space="preserve"> e dell’impeto sentimentale insieme</w:t>
      </w:r>
      <w:r w:rsidR="001F5F5B">
        <w:rPr>
          <w:lang w:val="it-IT"/>
        </w:rPr>
        <w:t>.</w:t>
      </w:r>
    </w:p>
    <w:p w:rsidR="00D3422A" w:rsidRDefault="00D3422A" w:rsidP="00E4762D">
      <w:pPr>
        <w:pStyle w:val="KeinLeerraum"/>
        <w:jc w:val="both"/>
        <w:rPr>
          <w:lang w:val="it-IT"/>
        </w:rPr>
      </w:pPr>
    </w:p>
    <w:p w:rsidR="001F5F5B" w:rsidRDefault="001F5F5B" w:rsidP="00E4762D">
      <w:pPr>
        <w:pStyle w:val="KeinLeerraum"/>
        <w:jc w:val="both"/>
        <w:rPr>
          <w:lang w:val="it-IT"/>
        </w:rPr>
      </w:pPr>
      <w:r>
        <w:rPr>
          <w:lang w:val="it-IT"/>
        </w:rPr>
        <w:t xml:space="preserve">Il fatto che </w:t>
      </w:r>
      <w:r w:rsidR="00610619">
        <w:rPr>
          <w:lang w:val="it-IT"/>
        </w:rPr>
        <w:t xml:space="preserve">tantissime opere d’arte hanno sopravissuto fine al soglio della conservazione moderna e merito d’inombrabili restauratori-artisti del passato, quali si </w:t>
      </w:r>
      <w:proofErr w:type="gramStart"/>
      <w:r w:rsidR="00610619">
        <w:rPr>
          <w:lang w:val="it-IT"/>
        </w:rPr>
        <w:t>astenevano</w:t>
      </w:r>
      <w:proofErr w:type="gramEnd"/>
      <w:r w:rsidR="00610619">
        <w:rPr>
          <w:lang w:val="it-IT"/>
        </w:rPr>
        <w:t xml:space="preserve"> per rispetto della creazione originale a loro </w:t>
      </w:r>
      <w:r w:rsidR="008A3305">
        <w:rPr>
          <w:lang w:val="it-IT"/>
        </w:rPr>
        <w:t xml:space="preserve">profondamente </w:t>
      </w:r>
      <w:r w:rsidR="00610619">
        <w:rPr>
          <w:lang w:val="it-IT"/>
        </w:rPr>
        <w:t xml:space="preserve">famigliare, a far subirgli un dannoso o non necessario intervento. </w:t>
      </w:r>
      <w:r w:rsidR="008A3305">
        <w:rPr>
          <w:lang w:val="it-IT"/>
        </w:rPr>
        <w:t>L’</w:t>
      </w:r>
      <w:proofErr w:type="spellStart"/>
      <w:r w:rsidR="00610619" w:rsidRPr="00610619">
        <w:rPr>
          <w:i/>
          <w:lang w:val="it-IT"/>
        </w:rPr>
        <w:t>hybris</w:t>
      </w:r>
      <w:proofErr w:type="spellEnd"/>
      <w:r w:rsidR="00610619">
        <w:rPr>
          <w:lang w:val="it-IT"/>
        </w:rPr>
        <w:t xml:space="preserve"> di </w:t>
      </w:r>
      <w:r w:rsidR="008A3305">
        <w:rPr>
          <w:lang w:val="it-IT"/>
        </w:rPr>
        <w:t>attaccarsi</w:t>
      </w:r>
      <w:r w:rsidR="00610619">
        <w:rPr>
          <w:lang w:val="it-IT"/>
        </w:rPr>
        <w:t xml:space="preserve"> con solo armamento teorico-scientifico a </w:t>
      </w:r>
      <w:r w:rsidR="008A3305">
        <w:rPr>
          <w:lang w:val="it-IT"/>
        </w:rPr>
        <w:t>un’</w:t>
      </w:r>
      <w:r w:rsidR="00610619">
        <w:rPr>
          <w:lang w:val="it-IT"/>
        </w:rPr>
        <w:t xml:space="preserve">opera d’arte è una recente prepotenza analoga a tanti sviluppi sbagliati in medicina. Sapere </w:t>
      </w:r>
      <w:r w:rsidR="008A3305">
        <w:rPr>
          <w:lang w:val="it-IT"/>
        </w:rPr>
        <w:t>e</w:t>
      </w:r>
      <w:r w:rsidR="00610619">
        <w:rPr>
          <w:lang w:val="it-IT"/>
        </w:rPr>
        <w:t xml:space="preserve"> intendimento storico e </w:t>
      </w:r>
      <w:r w:rsidR="00D61186">
        <w:rPr>
          <w:lang w:val="it-IT"/>
        </w:rPr>
        <w:t>talento artistico appartengono</w:t>
      </w:r>
      <w:r w:rsidR="00610619">
        <w:rPr>
          <w:lang w:val="it-IT"/>
        </w:rPr>
        <w:t xml:space="preserve"> </w:t>
      </w:r>
      <w:r w:rsidR="00D61186">
        <w:rPr>
          <w:lang w:val="it-IT"/>
        </w:rPr>
        <w:t xml:space="preserve">come nella musica o poesia al viatico sul cammino al </w:t>
      </w:r>
      <w:r w:rsidR="008A3305">
        <w:rPr>
          <w:lang w:val="it-IT"/>
        </w:rPr>
        <w:t>successo</w:t>
      </w:r>
      <w:r w:rsidR="00D61186">
        <w:rPr>
          <w:lang w:val="it-IT"/>
        </w:rPr>
        <w:t>.</w:t>
      </w:r>
    </w:p>
    <w:p w:rsidR="00D3422A" w:rsidRDefault="00D3422A" w:rsidP="00E4762D">
      <w:pPr>
        <w:pStyle w:val="KeinLeerraum"/>
        <w:jc w:val="both"/>
        <w:rPr>
          <w:lang w:val="it-IT"/>
        </w:rPr>
      </w:pPr>
    </w:p>
    <w:p w:rsidR="00D61186" w:rsidRDefault="00D61186" w:rsidP="00E4762D">
      <w:pPr>
        <w:pStyle w:val="KeinLeerraum"/>
        <w:jc w:val="both"/>
        <w:rPr>
          <w:lang w:val="it-IT"/>
        </w:rPr>
      </w:pPr>
      <w:r>
        <w:rPr>
          <w:lang w:val="it-IT"/>
        </w:rPr>
        <w:t>Quanto banale devono parere queste riflessioni lungamente conosciute. Dobbiamo respingerli o sopprimer</w:t>
      </w:r>
      <w:r w:rsidR="002F492C">
        <w:rPr>
          <w:lang w:val="it-IT"/>
        </w:rPr>
        <w:t>li</w:t>
      </w:r>
      <w:r>
        <w:rPr>
          <w:lang w:val="it-IT"/>
        </w:rPr>
        <w:t xml:space="preserve"> per questo? Ogni nuova generazione di apprendisti del mestiere sono costretti </w:t>
      </w:r>
      <w:r w:rsidR="00D3422A">
        <w:rPr>
          <w:lang w:val="it-IT"/>
        </w:rPr>
        <w:t>a</w:t>
      </w:r>
      <w:r>
        <w:rPr>
          <w:lang w:val="it-IT"/>
        </w:rPr>
        <w:t xml:space="preserve"> conoscere le sue verità e condizioni di base etiche, morali e materiali nonostante ci </w:t>
      </w:r>
      <w:r w:rsidR="008A3305">
        <w:rPr>
          <w:lang w:val="it-IT"/>
        </w:rPr>
        <w:t>sembrano</w:t>
      </w:r>
      <w:r>
        <w:rPr>
          <w:lang w:val="it-IT"/>
        </w:rPr>
        <w:t xml:space="preserve"> vecchi cappelli.</w:t>
      </w:r>
    </w:p>
    <w:p w:rsidR="008A5690" w:rsidRPr="008A5690" w:rsidRDefault="008A5690" w:rsidP="00E4762D">
      <w:pPr>
        <w:pStyle w:val="KeinLeerraum"/>
        <w:jc w:val="both"/>
        <w:rPr>
          <w:lang w:val="it-IT"/>
        </w:rPr>
      </w:pPr>
    </w:p>
    <w:p w:rsidR="00D3422A" w:rsidRDefault="00D3422A" w:rsidP="00D3422A">
      <w:pPr>
        <w:pStyle w:val="KeinLeerraum"/>
        <w:jc w:val="right"/>
        <w:rPr>
          <w:lang w:val="it-IT"/>
        </w:rPr>
      </w:pPr>
      <w:r>
        <w:rPr>
          <w:lang w:val="it-IT"/>
        </w:rPr>
        <w:t>Erasm</w:t>
      </w:r>
      <w:r w:rsidR="004B33DC">
        <w:rPr>
          <w:lang w:val="it-IT"/>
        </w:rPr>
        <w:t>us</w:t>
      </w:r>
      <w:r>
        <w:rPr>
          <w:lang w:val="it-IT"/>
        </w:rPr>
        <w:t xml:space="preserve"> Weddigen, </w:t>
      </w:r>
    </w:p>
    <w:p w:rsidR="008A5690" w:rsidRPr="00D3422A" w:rsidRDefault="00D3422A" w:rsidP="00D3422A">
      <w:pPr>
        <w:pStyle w:val="KeinLeerraum"/>
        <w:jc w:val="right"/>
        <w:rPr>
          <w:lang w:val="it-IT"/>
        </w:rPr>
      </w:pPr>
      <w:r>
        <w:rPr>
          <w:lang w:val="it-IT"/>
        </w:rPr>
        <w:t>Venezia autunno 2012</w:t>
      </w:r>
    </w:p>
    <w:p w:rsidR="0092553F" w:rsidRDefault="0092553F" w:rsidP="00E4762D">
      <w:pPr>
        <w:pStyle w:val="KeinLeerraum"/>
        <w:jc w:val="both"/>
        <w:rPr>
          <w:i/>
          <w:lang w:val="it-IT"/>
        </w:rPr>
      </w:pPr>
    </w:p>
    <w:p w:rsidR="008365EF" w:rsidRPr="009947B4" w:rsidRDefault="008365EF" w:rsidP="00E4762D">
      <w:pPr>
        <w:pStyle w:val="KeinLeerraum"/>
        <w:jc w:val="both"/>
        <w:rPr>
          <w:lang w:val="it-IT"/>
        </w:rPr>
      </w:pPr>
    </w:p>
    <w:p w:rsidR="008B5043" w:rsidRPr="009947B4" w:rsidRDefault="008B5043" w:rsidP="00E4762D">
      <w:pPr>
        <w:pStyle w:val="KeinLeerraum"/>
        <w:jc w:val="both"/>
        <w:rPr>
          <w:lang w:val="it-IT"/>
        </w:rPr>
      </w:pPr>
    </w:p>
    <w:p w:rsidR="00797124" w:rsidRPr="009947B4" w:rsidRDefault="00797124" w:rsidP="00E4762D">
      <w:pPr>
        <w:pStyle w:val="KeinLeerraum"/>
        <w:jc w:val="both"/>
        <w:rPr>
          <w:lang w:val="it-IT"/>
        </w:rPr>
      </w:pPr>
    </w:p>
    <w:p w:rsidR="0077277C" w:rsidRPr="009947B4" w:rsidRDefault="0077277C">
      <w:pPr>
        <w:rPr>
          <w:lang w:val="it-IT"/>
        </w:rPr>
      </w:pPr>
    </w:p>
    <w:p w:rsidR="0077277C" w:rsidRPr="009947B4" w:rsidRDefault="0077277C">
      <w:pPr>
        <w:rPr>
          <w:lang w:val="it-IT"/>
        </w:rPr>
      </w:pPr>
    </w:p>
    <w:sectPr w:rsidR="0077277C" w:rsidRPr="009947B4" w:rsidSect="00893B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BF" w:rsidRDefault="00AD09BF" w:rsidP="00F832B5">
      <w:pPr>
        <w:spacing w:after="0" w:line="240" w:lineRule="auto"/>
      </w:pPr>
      <w:r>
        <w:separator/>
      </w:r>
    </w:p>
  </w:endnote>
  <w:endnote w:type="continuationSeparator" w:id="0">
    <w:p w:rsidR="00AD09BF" w:rsidRDefault="00AD09BF" w:rsidP="00F8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B5" w:rsidRDefault="00F832B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166"/>
      <w:docPartObj>
        <w:docPartGallery w:val="Page Numbers (Bottom of Page)"/>
        <w:docPartUnique/>
      </w:docPartObj>
    </w:sdtPr>
    <w:sdtContent>
      <w:p w:rsidR="00F832B5" w:rsidRDefault="00F832B5">
        <w:pPr>
          <w:pStyle w:val="Fuzeile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832B5" w:rsidRDefault="00F832B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B5" w:rsidRDefault="00F832B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BF" w:rsidRDefault="00AD09BF" w:rsidP="00F832B5">
      <w:pPr>
        <w:spacing w:after="0" w:line="240" w:lineRule="auto"/>
      </w:pPr>
      <w:r>
        <w:separator/>
      </w:r>
    </w:p>
  </w:footnote>
  <w:footnote w:type="continuationSeparator" w:id="0">
    <w:p w:rsidR="00AD09BF" w:rsidRDefault="00AD09BF" w:rsidP="00F8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B5" w:rsidRDefault="00F832B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B5" w:rsidRDefault="00F832B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B5" w:rsidRDefault="00F832B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CEC"/>
    <w:rsid w:val="00001A4E"/>
    <w:rsid w:val="000540ED"/>
    <w:rsid w:val="00082A9C"/>
    <w:rsid w:val="00090FF8"/>
    <w:rsid w:val="00093629"/>
    <w:rsid w:val="000A176A"/>
    <w:rsid w:val="000E0129"/>
    <w:rsid w:val="000E7D3A"/>
    <w:rsid w:val="000F597D"/>
    <w:rsid w:val="000F691C"/>
    <w:rsid w:val="00103285"/>
    <w:rsid w:val="001054E6"/>
    <w:rsid w:val="00126DFF"/>
    <w:rsid w:val="00127FBD"/>
    <w:rsid w:val="00135FFF"/>
    <w:rsid w:val="0016529A"/>
    <w:rsid w:val="00173BE1"/>
    <w:rsid w:val="00190967"/>
    <w:rsid w:val="00195C85"/>
    <w:rsid w:val="001B6882"/>
    <w:rsid w:val="001D12EF"/>
    <w:rsid w:val="001F5F5B"/>
    <w:rsid w:val="00221ADE"/>
    <w:rsid w:val="002252ED"/>
    <w:rsid w:val="00236232"/>
    <w:rsid w:val="00265202"/>
    <w:rsid w:val="0026543C"/>
    <w:rsid w:val="002A5B77"/>
    <w:rsid w:val="002C083B"/>
    <w:rsid w:val="002D5A2E"/>
    <w:rsid w:val="002D691D"/>
    <w:rsid w:val="002F492C"/>
    <w:rsid w:val="0030146D"/>
    <w:rsid w:val="00304A06"/>
    <w:rsid w:val="00312187"/>
    <w:rsid w:val="00312B11"/>
    <w:rsid w:val="00314F5C"/>
    <w:rsid w:val="0033271A"/>
    <w:rsid w:val="00337CEC"/>
    <w:rsid w:val="00352C60"/>
    <w:rsid w:val="00361434"/>
    <w:rsid w:val="00361950"/>
    <w:rsid w:val="003737BC"/>
    <w:rsid w:val="0037635F"/>
    <w:rsid w:val="003853DD"/>
    <w:rsid w:val="003858E8"/>
    <w:rsid w:val="003930F1"/>
    <w:rsid w:val="00394813"/>
    <w:rsid w:val="003D2987"/>
    <w:rsid w:val="003F66F1"/>
    <w:rsid w:val="00426D94"/>
    <w:rsid w:val="004739FE"/>
    <w:rsid w:val="004A61E4"/>
    <w:rsid w:val="004B33DC"/>
    <w:rsid w:val="004E4E1E"/>
    <w:rsid w:val="004F2A23"/>
    <w:rsid w:val="004F5EA3"/>
    <w:rsid w:val="00511354"/>
    <w:rsid w:val="00522861"/>
    <w:rsid w:val="005325B6"/>
    <w:rsid w:val="00544BB8"/>
    <w:rsid w:val="00563288"/>
    <w:rsid w:val="00565CA0"/>
    <w:rsid w:val="005663D3"/>
    <w:rsid w:val="00576D43"/>
    <w:rsid w:val="005B16C7"/>
    <w:rsid w:val="005C03DA"/>
    <w:rsid w:val="005C203E"/>
    <w:rsid w:val="005C7AF2"/>
    <w:rsid w:val="005E0FA1"/>
    <w:rsid w:val="005F503A"/>
    <w:rsid w:val="0060700F"/>
    <w:rsid w:val="00610619"/>
    <w:rsid w:val="00613101"/>
    <w:rsid w:val="006139AA"/>
    <w:rsid w:val="00621194"/>
    <w:rsid w:val="00622801"/>
    <w:rsid w:val="00624B58"/>
    <w:rsid w:val="006408C7"/>
    <w:rsid w:val="006410A1"/>
    <w:rsid w:val="00663E8A"/>
    <w:rsid w:val="0066689C"/>
    <w:rsid w:val="00670EE0"/>
    <w:rsid w:val="00684B59"/>
    <w:rsid w:val="006A3CE0"/>
    <w:rsid w:val="006A514B"/>
    <w:rsid w:val="006C2237"/>
    <w:rsid w:val="006D7C91"/>
    <w:rsid w:val="006E1866"/>
    <w:rsid w:val="006E75F6"/>
    <w:rsid w:val="006F6FB4"/>
    <w:rsid w:val="0071214F"/>
    <w:rsid w:val="00735C9D"/>
    <w:rsid w:val="0077277C"/>
    <w:rsid w:val="00775862"/>
    <w:rsid w:val="00781E5B"/>
    <w:rsid w:val="00792F76"/>
    <w:rsid w:val="00797124"/>
    <w:rsid w:val="007D7E7D"/>
    <w:rsid w:val="007E7AE9"/>
    <w:rsid w:val="00803B2E"/>
    <w:rsid w:val="008279A9"/>
    <w:rsid w:val="008365EF"/>
    <w:rsid w:val="00860A43"/>
    <w:rsid w:val="00893B8A"/>
    <w:rsid w:val="008A237A"/>
    <w:rsid w:val="008A3305"/>
    <w:rsid w:val="008A5690"/>
    <w:rsid w:val="008B5043"/>
    <w:rsid w:val="008E352D"/>
    <w:rsid w:val="00923669"/>
    <w:rsid w:val="0092553F"/>
    <w:rsid w:val="00952A05"/>
    <w:rsid w:val="00984D22"/>
    <w:rsid w:val="009874D8"/>
    <w:rsid w:val="009947B4"/>
    <w:rsid w:val="009A0D4E"/>
    <w:rsid w:val="009B5C77"/>
    <w:rsid w:val="009C4661"/>
    <w:rsid w:val="009C5AC8"/>
    <w:rsid w:val="009E6873"/>
    <w:rsid w:val="00A06CA8"/>
    <w:rsid w:val="00A12301"/>
    <w:rsid w:val="00A34C37"/>
    <w:rsid w:val="00A47B90"/>
    <w:rsid w:val="00A52D15"/>
    <w:rsid w:val="00A56E16"/>
    <w:rsid w:val="00A61784"/>
    <w:rsid w:val="00A9692D"/>
    <w:rsid w:val="00AA4C18"/>
    <w:rsid w:val="00AD09BF"/>
    <w:rsid w:val="00AF5348"/>
    <w:rsid w:val="00B107D8"/>
    <w:rsid w:val="00B126BE"/>
    <w:rsid w:val="00B614FC"/>
    <w:rsid w:val="00B67335"/>
    <w:rsid w:val="00BF4C86"/>
    <w:rsid w:val="00C15F2A"/>
    <w:rsid w:val="00C23B9A"/>
    <w:rsid w:val="00C60855"/>
    <w:rsid w:val="00C7405A"/>
    <w:rsid w:val="00CB0CCE"/>
    <w:rsid w:val="00CD5107"/>
    <w:rsid w:val="00CE22E3"/>
    <w:rsid w:val="00CE686D"/>
    <w:rsid w:val="00D3422A"/>
    <w:rsid w:val="00D40F4A"/>
    <w:rsid w:val="00D61186"/>
    <w:rsid w:val="00DA18BB"/>
    <w:rsid w:val="00DA68AD"/>
    <w:rsid w:val="00DA7409"/>
    <w:rsid w:val="00E07617"/>
    <w:rsid w:val="00E4762D"/>
    <w:rsid w:val="00E5517A"/>
    <w:rsid w:val="00E607B3"/>
    <w:rsid w:val="00E654FA"/>
    <w:rsid w:val="00EB4297"/>
    <w:rsid w:val="00F1725F"/>
    <w:rsid w:val="00F27C9C"/>
    <w:rsid w:val="00F60252"/>
    <w:rsid w:val="00F6190B"/>
    <w:rsid w:val="00F832B5"/>
    <w:rsid w:val="00F969C3"/>
    <w:rsid w:val="00FB2AB2"/>
    <w:rsid w:val="00F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E16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6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6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6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E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E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E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6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6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6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6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6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56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6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6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6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56E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56E16"/>
    <w:rPr>
      <w:i/>
      <w:iCs/>
    </w:rPr>
  </w:style>
  <w:style w:type="paragraph" w:styleId="KeinLeerraum">
    <w:name w:val="No Spacing"/>
    <w:uiPriority w:val="1"/>
    <w:qFormat/>
    <w:rsid w:val="00A56E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6E1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56E1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56E1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56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56E1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56E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56E1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56E1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56E1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56E1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6E1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6E1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olytonic">
    <w:name w:val="polytonic"/>
    <w:basedOn w:val="Absatz-Standardschriftart"/>
    <w:rsid w:val="003737BC"/>
  </w:style>
  <w:style w:type="paragraph" w:styleId="Kopfzeile">
    <w:name w:val="header"/>
    <w:basedOn w:val="Standard"/>
    <w:link w:val="KopfzeileZchn"/>
    <w:uiPriority w:val="99"/>
    <w:semiHidden/>
    <w:unhideWhenUsed/>
    <w:rsid w:val="00F8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32B5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8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2B5"/>
    <w:rPr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3636</Words>
  <Characters>22909</Characters>
  <Application>Microsoft Office Word</Application>
  <DocSecurity>0</DocSecurity>
  <Lines>190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weddigen</dc:creator>
  <cp:keywords/>
  <dc:description/>
  <cp:lastModifiedBy>erasmus weddigen</cp:lastModifiedBy>
  <cp:revision>13</cp:revision>
  <cp:lastPrinted>2012-11-14T15:31:00Z</cp:lastPrinted>
  <dcterms:created xsi:type="dcterms:W3CDTF">2012-09-05T06:33:00Z</dcterms:created>
  <dcterms:modified xsi:type="dcterms:W3CDTF">2012-11-14T15:41:00Z</dcterms:modified>
</cp:coreProperties>
</file>